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9A473" w14:textId="77777777" w:rsidR="0048105F" w:rsidRDefault="005471D5" w:rsidP="00471CEE">
      <w:pPr>
        <w:jc w:val="center"/>
        <w:outlineLvl w:val="0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[logo]</w:t>
      </w:r>
    </w:p>
    <w:p w14:paraId="20D6B070" w14:textId="77777777" w:rsidR="0048105F" w:rsidRDefault="0048105F" w:rsidP="00471CEE">
      <w:pPr>
        <w:jc w:val="center"/>
        <w:outlineLvl w:val="0"/>
        <w:rPr>
          <w:rFonts w:ascii="Arial" w:hAnsi="Arial"/>
          <w:b/>
        </w:rPr>
      </w:pPr>
    </w:p>
    <w:p w14:paraId="673B784D" w14:textId="77777777" w:rsidR="0048105F" w:rsidRDefault="0048105F" w:rsidP="00471CEE">
      <w:pPr>
        <w:jc w:val="center"/>
        <w:outlineLvl w:val="0"/>
        <w:rPr>
          <w:rFonts w:ascii="Arial" w:hAnsi="Arial"/>
          <w:b/>
        </w:rPr>
      </w:pPr>
    </w:p>
    <w:p w14:paraId="6F8303FA" w14:textId="77777777" w:rsidR="0048105F" w:rsidRDefault="0048105F" w:rsidP="00471CEE">
      <w:pPr>
        <w:jc w:val="center"/>
        <w:outlineLvl w:val="0"/>
        <w:rPr>
          <w:rFonts w:ascii="Arial" w:hAnsi="Arial"/>
          <w:b/>
        </w:rPr>
      </w:pPr>
    </w:p>
    <w:p w14:paraId="103C7E24" w14:textId="77777777" w:rsidR="0048105F" w:rsidRDefault="0048105F" w:rsidP="00471CEE">
      <w:pPr>
        <w:jc w:val="center"/>
        <w:outlineLvl w:val="0"/>
        <w:rPr>
          <w:rFonts w:ascii="Arial" w:hAnsi="Arial"/>
          <w:b/>
        </w:rPr>
      </w:pPr>
    </w:p>
    <w:p w14:paraId="7BBFE957" w14:textId="77777777" w:rsidR="00696329" w:rsidRPr="0048105F" w:rsidRDefault="005471D5" w:rsidP="00471CEE">
      <w:pPr>
        <w:jc w:val="center"/>
        <w:outlineLvl w:val="0"/>
        <w:rPr>
          <w:rFonts w:ascii="Arial" w:hAnsi="Arial"/>
          <w:b/>
          <w:color w:val="0070C0"/>
        </w:rPr>
      </w:pPr>
      <w:r>
        <w:rPr>
          <w:rFonts w:ascii="Arial" w:hAnsi="Arial"/>
          <w:b/>
          <w:color w:val="0070C0"/>
        </w:rPr>
        <w:t>[event]</w:t>
      </w:r>
    </w:p>
    <w:p w14:paraId="0C67ACA3" w14:textId="77777777" w:rsidR="00AB3AC6" w:rsidRPr="0048105F" w:rsidRDefault="00D1581C" w:rsidP="00471CEE">
      <w:pPr>
        <w:jc w:val="center"/>
        <w:outlineLvl w:val="0"/>
        <w:rPr>
          <w:rFonts w:ascii="Arial" w:hAnsi="Arial"/>
          <w:b/>
          <w:color w:val="0070C0"/>
        </w:rPr>
      </w:pPr>
      <w:r w:rsidRPr="0048105F">
        <w:rPr>
          <w:rFonts w:ascii="Arial" w:hAnsi="Arial"/>
          <w:b/>
          <w:color w:val="0070C0"/>
        </w:rPr>
        <w:t>ACCI</w:t>
      </w:r>
      <w:r w:rsidR="00471CEE" w:rsidRPr="0048105F">
        <w:rPr>
          <w:rFonts w:ascii="Arial" w:hAnsi="Arial"/>
          <w:b/>
          <w:color w:val="0070C0"/>
        </w:rPr>
        <w:t xml:space="preserve">DENT REPORTING </w:t>
      </w:r>
    </w:p>
    <w:p w14:paraId="0056B0C7" w14:textId="77777777" w:rsidR="00D1581C" w:rsidRDefault="00D1581C" w:rsidP="00D1581C">
      <w:pPr>
        <w:jc w:val="center"/>
        <w:rPr>
          <w:rFonts w:ascii="Arial" w:hAnsi="Arial"/>
          <w:b/>
        </w:rPr>
      </w:pPr>
    </w:p>
    <w:p w14:paraId="18C86151" w14:textId="77777777" w:rsidR="0048105F" w:rsidRDefault="003A3D42" w:rsidP="0048105F">
      <w:pPr>
        <w:rPr>
          <w:rFonts w:ascii="Arial" w:hAnsi="Arial" w:cs="Arial"/>
        </w:rPr>
      </w:pPr>
      <w:r>
        <w:rPr>
          <w:rFonts w:ascii="Arial" w:hAnsi="Arial"/>
        </w:rPr>
        <w:t xml:space="preserve">This procedure forms part of the </w:t>
      </w:r>
      <w:r w:rsidR="005471D5">
        <w:rPr>
          <w:rFonts w:ascii="Arial" w:hAnsi="Arial"/>
        </w:rPr>
        <w:t>[event]</w:t>
      </w:r>
      <w:r w:rsidR="00471CEE">
        <w:rPr>
          <w:rFonts w:ascii="Arial" w:hAnsi="Arial"/>
        </w:rPr>
        <w:t xml:space="preserve"> </w:t>
      </w:r>
      <w:r>
        <w:rPr>
          <w:rFonts w:ascii="Arial" w:hAnsi="Arial"/>
        </w:rPr>
        <w:t>Health and Safety P</w:t>
      </w:r>
      <w:r w:rsidR="004F3267">
        <w:rPr>
          <w:rFonts w:ascii="Arial" w:hAnsi="Arial"/>
        </w:rPr>
        <w:t>olicy</w:t>
      </w:r>
      <w:r w:rsidR="00AB3AC6">
        <w:rPr>
          <w:rFonts w:ascii="Arial" w:hAnsi="Arial"/>
        </w:rPr>
        <w:t xml:space="preserve">. </w:t>
      </w:r>
      <w:r w:rsidR="004F3267">
        <w:rPr>
          <w:rFonts w:ascii="Arial" w:hAnsi="Arial"/>
        </w:rPr>
        <w:t xml:space="preserve"> </w:t>
      </w:r>
      <w:r w:rsidR="00C47587">
        <w:rPr>
          <w:rFonts w:ascii="Arial" w:hAnsi="Arial"/>
        </w:rPr>
        <w:t>All</w:t>
      </w:r>
      <w:r w:rsidR="00D1581C">
        <w:rPr>
          <w:rFonts w:ascii="Arial" w:hAnsi="Arial"/>
        </w:rPr>
        <w:t xml:space="preserve"> accidents</w:t>
      </w:r>
      <w:r w:rsidR="00C47587" w:rsidRPr="00C47587">
        <w:rPr>
          <w:rFonts w:ascii="Arial" w:hAnsi="Arial" w:cs="Arial"/>
        </w:rPr>
        <w:t xml:space="preserve"> </w:t>
      </w:r>
      <w:r w:rsidR="00395A96">
        <w:rPr>
          <w:rFonts w:ascii="Arial" w:hAnsi="Arial" w:cs="Arial"/>
        </w:rPr>
        <w:t>on</w:t>
      </w:r>
      <w:r w:rsidR="00471CEE">
        <w:rPr>
          <w:rFonts w:ascii="Arial" w:hAnsi="Arial" w:cs="Arial"/>
        </w:rPr>
        <w:t xml:space="preserve"> The Fesitval site</w:t>
      </w:r>
      <w:r w:rsidR="00544FDE">
        <w:rPr>
          <w:rFonts w:ascii="Arial" w:hAnsi="Arial" w:cs="Arial"/>
        </w:rPr>
        <w:t xml:space="preserve"> and Town site</w:t>
      </w:r>
      <w:r w:rsidR="00AB3AC6">
        <w:rPr>
          <w:rFonts w:ascii="Arial" w:hAnsi="Arial" w:cs="Arial"/>
        </w:rPr>
        <w:t>, causing</w:t>
      </w:r>
      <w:r w:rsidR="00C47587">
        <w:rPr>
          <w:rFonts w:ascii="Arial" w:hAnsi="Arial" w:cs="Arial"/>
        </w:rPr>
        <w:t xml:space="preserve"> injury or harm to</w:t>
      </w:r>
      <w:r w:rsidR="00C47587" w:rsidRPr="005D7FE9">
        <w:rPr>
          <w:rFonts w:ascii="Arial" w:hAnsi="Arial" w:cs="Arial"/>
        </w:rPr>
        <w:t xml:space="preserve"> </w:t>
      </w:r>
      <w:r w:rsidR="00471CEE">
        <w:rPr>
          <w:rFonts w:ascii="Arial" w:hAnsi="Arial" w:cs="Arial"/>
        </w:rPr>
        <w:t xml:space="preserve">visitors, staff, volunteers </w:t>
      </w:r>
    </w:p>
    <w:p w14:paraId="5A4A1B8B" w14:textId="77777777" w:rsidR="0048105F" w:rsidRDefault="0048105F" w:rsidP="0048105F">
      <w:pPr>
        <w:rPr>
          <w:rFonts w:ascii="Arial" w:hAnsi="Arial" w:cs="Arial"/>
        </w:rPr>
      </w:pPr>
    </w:p>
    <w:p w14:paraId="680F97C4" w14:textId="77777777" w:rsidR="0048105F" w:rsidRDefault="0048105F" w:rsidP="0048105F">
      <w:pPr>
        <w:rPr>
          <w:rFonts w:ascii="Arial" w:hAnsi="Arial"/>
          <w:b/>
        </w:rPr>
      </w:pPr>
      <w:r w:rsidRPr="00E13DEC">
        <w:rPr>
          <w:rFonts w:ascii="Arial" w:hAnsi="Arial"/>
          <w:b/>
        </w:rPr>
        <w:t>Legal Position</w:t>
      </w:r>
    </w:p>
    <w:p w14:paraId="393E1850" w14:textId="77777777" w:rsidR="00D1581C" w:rsidRDefault="00471CEE" w:rsidP="00D1581C">
      <w:pPr>
        <w:rPr>
          <w:rFonts w:ascii="Arial" w:hAnsi="Arial"/>
        </w:rPr>
      </w:pPr>
      <w:r>
        <w:rPr>
          <w:rFonts w:ascii="Arial" w:hAnsi="Arial" w:cs="Arial"/>
        </w:rPr>
        <w:t>contractors</w:t>
      </w:r>
      <w:r w:rsidR="00C47587">
        <w:rPr>
          <w:rFonts w:ascii="Arial" w:hAnsi="Arial" w:cs="Arial"/>
        </w:rPr>
        <w:t>,</w:t>
      </w:r>
      <w:r w:rsidR="00395A96">
        <w:rPr>
          <w:rFonts w:ascii="Arial" w:hAnsi="Arial" w:cs="Arial"/>
        </w:rPr>
        <w:t xml:space="preserve"> </w:t>
      </w:r>
      <w:r w:rsidR="00C47587">
        <w:rPr>
          <w:rFonts w:ascii="Arial" w:hAnsi="Arial" w:cs="Arial"/>
        </w:rPr>
        <w:t>will be recorded using the Accident / Incident R</w:t>
      </w:r>
      <w:r w:rsidR="00F947FD">
        <w:rPr>
          <w:rFonts w:ascii="Arial" w:hAnsi="Arial" w:cs="Arial"/>
        </w:rPr>
        <w:t>eport F</w:t>
      </w:r>
      <w:r w:rsidR="00C47587" w:rsidRPr="005D7FE9">
        <w:rPr>
          <w:rFonts w:ascii="Arial" w:hAnsi="Arial" w:cs="Arial"/>
        </w:rPr>
        <w:t>orm</w:t>
      </w:r>
      <w:r w:rsidR="00CE3FA6">
        <w:rPr>
          <w:rFonts w:ascii="Arial" w:hAnsi="Arial" w:cs="Arial"/>
        </w:rPr>
        <w:t xml:space="preserve"> for all accidents and incident however minor</w:t>
      </w:r>
      <w:r w:rsidR="00C47587" w:rsidRPr="005D7FE9">
        <w:rPr>
          <w:rFonts w:ascii="Arial" w:hAnsi="Arial" w:cs="Arial"/>
        </w:rPr>
        <w:t>.</w:t>
      </w:r>
      <w:r w:rsidR="00C47587">
        <w:rPr>
          <w:rFonts w:ascii="Arial" w:hAnsi="Arial" w:cs="Arial"/>
        </w:rPr>
        <w:t xml:space="preserve"> </w:t>
      </w:r>
      <w:r w:rsidR="00D1581C" w:rsidRPr="00D1581C">
        <w:rPr>
          <w:rFonts w:ascii="Arial" w:hAnsi="Arial"/>
        </w:rPr>
        <w:t>Ap</w:t>
      </w:r>
      <w:r w:rsidR="00D1581C">
        <w:rPr>
          <w:rFonts w:ascii="Arial" w:hAnsi="Arial"/>
        </w:rPr>
        <w:t>art from being a legal requirement, this enables us to investigate the more serious accident</w:t>
      </w:r>
      <w:r w:rsidR="000A423D">
        <w:rPr>
          <w:rFonts w:ascii="Arial" w:hAnsi="Arial"/>
        </w:rPr>
        <w:t>s</w:t>
      </w:r>
      <w:r w:rsidR="00D1581C">
        <w:rPr>
          <w:rFonts w:ascii="Arial" w:hAnsi="Arial"/>
        </w:rPr>
        <w:t xml:space="preserve"> to minimise the risk of a rec</w:t>
      </w:r>
      <w:r w:rsidR="00681874">
        <w:rPr>
          <w:rFonts w:ascii="Arial" w:hAnsi="Arial"/>
        </w:rPr>
        <w:t>urre</w:t>
      </w:r>
      <w:r>
        <w:rPr>
          <w:rFonts w:ascii="Arial" w:hAnsi="Arial"/>
        </w:rPr>
        <w:t xml:space="preserve">nce.  </w:t>
      </w:r>
      <w:r w:rsidR="00696329">
        <w:rPr>
          <w:rFonts w:ascii="Arial" w:hAnsi="Arial"/>
        </w:rPr>
        <w:t>Festival w</w:t>
      </w:r>
      <w:r>
        <w:rPr>
          <w:rFonts w:ascii="Arial" w:hAnsi="Arial"/>
        </w:rPr>
        <w:t>or</w:t>
      </w:r>
      <w:r w:rsidR="00696329">
        <w:rPr>
          <w:rFonts w:ascii="Arial" w:hAnsi="Arial"/>
        </w:rPr>
        <w:t>kers and v</w:t>
      </w:r>
      <w:r>
        <w:rPr>
          <w:rFonts w:ascii="Arial" w:hAnsi="Arial"/>
        </w:rPr>
        <w:t>olunteers on site</w:t>
      </w:r>
      <w:r w:rsidR="00681874">
        <w:rPr>
          <w:rFonts w:ascii="Arial" w:hAnsi="Arial"/>
        </w:rPr>
        <w:t xml:space="preserve"> are </w:t>
      </w:r>
      <w:r w:rsidR="00CE3FA6">
        <w:rPr>
          <w:rFonts w:ascii="Arial" w:hAnsi="Arial"/>
        </w:rPr>
        <w:t>required to</w:t>
      </w:r>
      <w:r w:rsidR="00D1581C">
        <w:rPr>
          <w:rFonts w:ascii="Arial" w:hAnsi="Arial"/>
        </w:rPr>
        <w:t xml:space="preserve"> </w:t>
      </w:r>
      <w:r w:rsidR="00AC41DB">
        <w:rPr>
          <w:rFonts w:ascii="Arial" w:hAnsi="Arial"/>
        </w:rPr>
        <w:t xml:space="preserve">cooperate with these </w:t>
      </w:r>
      <w:r w:rsidR="00681874">
        <w:rPr>
          <w:rFonts w:ascii="Arial" w:hAnsi="Arial"/>
        </w:rPr>
        <w:t>arrangements;</w:t>
      </w:r>
      <w:r w:rsidR="003A3D42">
        <w:rPr>
          <w:rFonts w:ascii="Arial" w:hAnsi="Arial"/>
        </w:rPr>
        <w:t xml:space="preserve"> t</w:t>
      </w:r>
      <w:r w:rsidR="00C47587">
        <w:rPr>
          <w:rFonts w:ascii="Arial" w:hAnsi="Arial"/>
        </w:rPr>
        <w:t>his includes obtaining First Aid treatment.</w:t>
      </w:r>
    </w:p>
    <w:p w14:paraId="1E37944C" w14:textId="77777777" w:rsidR="00E13DEC" w:rsidRDefault="00E13DEC" w:rsidP="00D1581C">
      <w:pPr>
        <w:rPr>
          <w:rFonts w:ascii="Arial" w:hAnsi="Arial"/>
        </w:rPr>
      </w:pPr>
    </w:p>
    <w:p w14:paraId="5540FC47" w14:textId="77777777" w:rsidR="00E13DEC" w:rsidRDefault="00E13DEC" w:rsidP="00E13DEC">
      <w:pPr>
        <w:rPr>
          <w:rFonts w:ascii="Arial" w:hAnsi="Arial" w:cs="Arial"/>
        </w:rPr>
      </w:pPr>
      <w:r w:rsidRPr="00E13DEC">
        <w:rPr>
          <w:rFonts w:ascii="Arial" w:hAnsi="Arial" w:cs="Arial"/>
        </w:rPr>
        <w:t xml:space="preserve">The law on accident/incident reporting is covered by the Reporting of Injuries, Diseases and Dangerous Occurrences Regulations 1995 (RIDDOR). </w:t>
      </w:r>
      <w:r w:rsidR="004F3267">
        <w:rPr>
          <w:rFonts w:ascii="Arial" w:hAnsi="Arial" w:cs="Arial"/>
        </w:rPr>
        <w:t xml:space="preserve">Amended  2012. </w:t>
      </w:r>
      <w:r w:rsidRPr="00E13DEC">
        <w:rPr>
          <w:rFonts w:ascii="Arial" w:hAnsi="Arial" w:cs="Arial"/>
        </w:rPr>
        <w:t>These Regulations set down requirements for reporting certain types of accidents/incidents</w:t>
      </w:r>
      <w:r w:rsidR="00372A27">
        <w:rPr>
          <w:rFonts w:ascii="Arial" w:hAnsi="Arial" w:cs="Arial"/>
        </w:rPr>
        <w:t xml:space="preserve"> to  HSE</w:t>
      </w:r>
    </w:p>
    <w:p w14:paraId="391B1360" w14:textId="77777777" w:rsidR="00E13DEC" w:rsidRPr="00E13DEC" w:rsidRDefault="00E13DEC" w:rsidP="00E13DEC">
      <w:pPr>
        <w:pStyle w:val="21-Modelsubtitelbit"/>
        <w:rPr>
          <w:rFonts w:ascii="Arial" w:eastAsia="Times New Roman" w:hAnsi="Arial" w:cs="Arial"/>
          <w:i w:val="0"/>
          <w:spacing w:val="0"/>
          <w:sz w:val="24"/>
          <w:szCs w:val="24"/>
        </w:rPr>
      </w:pPr>
      <w:r w:rsidRPr="00E13DEC">
        <w:rPr>
          <w:rFonts w:ascii="Arial" w:eastAsia="Times New Roman" w:hAnsi="Arial" w:cs="Arial"/>
          <w:i w:val="0"/>
          <w:spacing w:val="0"/>
          <w:sz w:val="24"/>
          <w:szCs w:val="24"/>
        </w:rPr>
        <w:t xml:space="preserve">Recording of accidents/incidents </w:t>
      </w:r>
    </w:p>
    <w:p w14:paraId="5EC30CB6" w14:textId="77777777" w:rsidR="00E13DEC" w:rsidRPr="00E13DEC" w:rsidRDefault="00E13DEC" w:rsidP="00E13DEC">
      <w:pPr>
        <w:pStyle w:val="22-Modeltekst"/>
        <w:rPr>
          <w:rFonts w:ascii="Arial" w:eastAsia="Times New Roman" w:hAnsi="Arial" w:cs="Arial"/>
          <w:spacing w:val="0"/>
          <w:sz w:val="24"/>
          <w:szCs w:val="24"/>
        </w:rPr>
      </w:pPr>
      <w:r w:rsidRPr="00E13DEC">
        <w:rPr>
          <w:rFonts w:ascii="Arial" w:eastAsia="Times New Roman" w:hAnsi="Arial" w:cs="Arial"/>
          <w:spacing w:val="0"/>
          <w:sz w:val="24"/>
          <w:szCs w:val="24"/>
        </w:rPr>
        <w:t>All accidents</w:t>
      </w:r>
      <w:r w:rsidR="00CE3FA6">
        <w:rPr>
          <w:rFonts w:ascii="Arial" w:eastAsia="Times New Roman" w:hAnsi="Arial" w:cs="Arial"/>
          <w:spacing w:val="0"/>
          <w:sz w:val="24"/>
          <w:szCs w:val="24"/>
        </w:rPr>
        <w:t>/incidents</w:t>
      </w:r>
      <w:r w:rsidRPr="00E13DEC">
        <w:rPr>
          <w:rFonts w:ascii="Arial" w:eastAsia="Times New Roman" w:hAnsi="Arial" w:cs="Arial"/>
          <w:spacing w:val="0"/>
          <w:sz w:val="24"/>
          <w:szCs w:val="24"/>
        </w:rPr>
        <w:t xml:space="preserve"> will be recorded as soon after the event as possible. </w:t>
      </w:r>
      <w:r w:rsidR="00471CEE">
        <w:rPr>
          <w:rFonts w:ascii="Arial" w:eastAsia="Times New Roman" w:hAnsi="Arial" w:cs="Arial"/>
          <w:spacing w:val="0"/>
          <w:sz w:val="24"/>
          <w:szCs w:val="24"/>
        </w:rPr>
        <w:t xml:space="preserve">Any </w:t>
      </w:r>
      <w:r w:rsidR="00696329">
        <w:rPr>
          <w:rFonts w:ascii="Arial" w:eastAsia="Times New Roman" w:hAnsi="Arial" w:cs="Arial"/>
          <w:spacing w:val="0"/>
          <w:sz w:val="24"/>
          <w:szCs w:val="24"/>
        </w:rPr>
        <w:t xml:space="preserve">Festival </w:t>
      </w:r>
      <w:r w:rsidR="00471CEE">
        <w:rPr>
          <w:rFonts w:ascii="Arial" w:eastAsia="Times New Roman" w:hAnsi="Arial" w:cs="Arial"/>
          <w:spacing w:val="0"/>
          <w:sz w:val="24"/>
          <w:szCs w:val="24"/>
        </w:rPr>
        <w:t>employee/volunteer attending an incident is responsible for this</w:t>
      </w:r>
      <w:r w:rsidRPr="00E13DEC">
        <w:rPr>
          <w:rFonts w:ascii="Arial" w:eastAsia="Times New Roman" w:hAnsi="Arial" w:cs="Arial"/>
          <w:spacing w:val="0"/>
          <w:sz w:val="24"/>
          <w:szCs w:val="24"/>
        </w:rPr>
        <w:t xml:space="preserve"> unless a first aider </w:t>
      </w:r>
      <w:r w:rsidR="003A3D42">
        <w:rPr>
          <w:rFonts w:ascii="Arial" w:eastAsia="Times New Roman" w:hAnsi="Arial" w:cs="Arial"/>
          <w:spacing w:val="0"/>
          <w:sz w:val="24"/>
          <w:szCs w:val="24"/>
        </w:rPr>
        <w:t>is providing treatment, If this is the situation</w:t>
      </w:r>
      <w:r w:rsidRPr="00E13DEC">
        <w:rPr>
          <w:rFonts w:ascii="Arial" w:eastAsia="Times New Roman" w:hAnsi="Arial" w:cs="Arial"/>
          <w:spacing w:val="0"/>
          <w:sz w:val="24"/>
          <w:szCs w:val="24"/>
        </w:rPr>
        <w:t xml:space="preserve"> they are responsible for making the report. </w:t>
      </w:r>
    </w:p>
    <w:p w14:paraId="7BCB7CDA" w14:textId="77777777" w:rsidR="00E13DEC" w:rsidRPr="00E13DEC" w:rsidRDefault="00E13DEC" w:rsidP="00E13DEC">
      <w:pPr>
        <w:pStyle w:val="22-Modeltekst"/>
        <w:rPr>
          <w:rFonts w:ascii="Arial" w:eastAsia="Times New Roman" w:hAnsi="Arial" w:cs="Arial"/>
          <w:spacing w:val="0"/>
          <w:sz w:val="24"/>
          <w:szCs w:val="24"/>
        </w:rPr>
      </w:pPr>
      <w:r w:rsidRPr="00E13DEC">
        <w:rPr>
          <w:rFonts w:ascii="Arial" w:eastAsia="Times New Roman" w:hAnsi="Arial" w:cs="Arial"/>
          <w:spacing w:val="0"/>
          <w:sz w:val="24"/>
          <w:szCs w:val="24"/>
        </w:rPr>
        <w:t xml:space="preserve">Due to data protection requirements, the completion of personal details will </w:t>
      </w:r>
      <w:r>
        <w:rPr>
          <w:rFonts w:ascii="Arial" w:eastAsia="Times New Roman" w:hAnsi="Arial" w:cs="Arial"/>
          <w:spacing w:val="0"/>
          <w:sz w:val="24"/>
          <w:szCs w:val="24"/>
        </w:rPr>
        <w:t>apply and all</w:t>
      </w:r>
      <w:r w:rsidRPr="00E13DEC">
        <w:rPr>
          <w:rFonts w:ascii="Arial" w:eastAsia="Times New Roman" w:hAnsi="Arial" w:cs="Arial"/>
          <w:spacing w:val="0"/>
          <w:sz w:val="24"/>
          <w:szCs w:val="24"/>
        </w:rPr>
        <w:t xml:space="preserve"> form</w:t>
      </w:r>
      <w:r w:rsidR="000861C0">
        <w:rPr>
          <w:rFonts w:ascii="Arial" w:eastAsia="Times New Roman" w:hAnsi="Arial" w:cs="Arial"/>
          <w:spacing w:val="0"/>
          <w:sz w:val="24"/>
          <w:szCs w:val="24"/>
        </w:rPr>
        <w:t>s</w:t>
      </w:r>
      <w:r w:rsidRPr="00E13DEC">
        <w:rPr>
          <w:rFonts w:ascii="Arial" w:eastAsia="Times New Roman" w:hAnsi="Arial" w:cs="Arial"/>
          <w:spacing w:val="0"/>
          <w:sz w:val="24"/>
          <w:szCs w:val="24"/>
        </w:rPr>
        <w:t xml:space="preserve"> should be forwarded to the</w:t>
      </w:r>
      <w:r w:rsidR="00471CEE">
        <w:rPr>
          <w:rFonts w:ascii="Arial" w:eastAsia="Times New Roman" w:hAnsi="Arial" w:cs="Arial"/>
          <w:spacing w:val="0"/>
          <w:sz w:val="24"/>
          <w:szCs w:val="24"/>
        </w:rPr>
        <w:t xml:space="preserve"> Health and</w:t>
      </w:r>
      <w:r w:rsidR="003A3D42">
        <w:rPr>
          <w:rFonts w:ascii="Arial" w:eastAsia="Times New Roman" w:hAnsi="Arial" w:cs="Arial"/>
          <w:spacing w:val="0"/>
          <w:sz w:val="24"/>
          <w:szCs w:val="24"/>
        </w:rPr>
        <w:t xml:space="preserve"> Safety O</w:t>
      </w:r>
      <w:r w:rsidR="000861C0">
        <w:rPr>
          <w:rFonts w:ascii="Arial" w:eastAsia="Times New Roman" w:hAnsi="Arial" w:cs="Arial"/>
          <w:spacing w:val="0"/>
          <w:sz w:val="24"/>
          <w:szCs w:val="24"/>
        </w:rPr>
        <w:t>fficer</w:t>
      </w:r>
      <w:r w:rsidR="00471CEE">
        <w:rPr>
          <w:rFonts w:ascii="Arial" w:eastAsia="Times New Roman" w:hAnsi="Arial" w:cs="Arial"/>
          <w:spacing w:val="0"/>
          <w:sz w:val="24"/>
          <w:szCs w:val="24"/>
        </w:rPr>
        <w:t xml:space="preserve"> or Director responsible,</w:t>
      </w:r>
      <w:r w:rsidR="000861C0">
        <w:rPr>
          <w:rFonts w:ascii="Arial" w:eastAsia="Times New Roman" w:hAnsi="Arial" w:cs="Arial"/>
          <w:spacing w:val="0"/>
          <w:sz w:val="24"/>
          <w:szCs w:val="24"/>
        </w:rPr>
        <w:t xml:space="preserve"> no personal details should be left for others to see</w:t>
      </w:r>
      <w:r w:rsidRPr="00E13DEC">
        <w:rPr>
          <w:rFonts w:ascii="Arial" w:eastAsia="Times New Roman" w:hAnsi="Arial" w:cs="Arial"/>
          <w:spacing w:val="0"/>
          <w:sz w:val="24"/>
          <w:szCs w:val="24"/>
        </w:rPr>
        <w:t xml:space="preserve">. </w:t>
      </w:r>
    </w:p>
    <w:p w14:paraId="4881B620" w14:textId="77777777" w:rsidR="00E13DEC" w:rsidRPr="00E13DEC" w:rsidRDefault="00E13DEC" w:rsidP="00E13DEC">
      <w:pPr>
        <w:pStyle w:val="22-Modeltekst"/>
        <w:rPr>
          <w:rFonts w:ascii="Arial" w:eastAsia="Times New Roman" w:hAnsi="Arial" w:cs="Arial"/>
          <w:spacing w:val="0"/>
          <w:sz w:val="24"/>
          <w:szCs w:val="24"/>
        </w:rPr>
      </w:pPr>
      <w:r w:rsidRPr="00E13DEC">
        <w:rPr>
          <w:rFonts w:ascii="Arial" w:eastAsia="Times New Roman" w:hAnsi="Arial" w:cs="Arial"/>
          <w:spacing w:val="0"/>
          <w:sz w:val="24"/>
          <w:szCs w:val="24"/>
        </w:rPr>
        <w:t xml:space="preserve">Reports of dangerous occurrences should be made </w:t>
      </w:r>
      <w:r w:rsidR="00471CEE">
        <w:rPr>
          <w:rFonts w:ascii="Arial" w:eastAsia="Times New Roman" w:hAnsi="Arial" w:cs="Arial"/>
          <w:spacing w:val="0"/>
          <w:sz w:val="24"/>
          <w:szCs w:val="24"/>
        </w:rPr>
        <w:t>t</w:t>
      </w:r>
      <w:r w:rsidR="00696329">
        <w:rPr>
          <w:rFonts w:ascii="Arial" w:eastAsia="Times New Roman" w:hAnsi="Arial" w:cs="Arial"/>
          <w:spacing w:val="0"/>
          <w:sz w:val="24"/>
          <w:szCs w:val="24"/>
        </w:rPr>
        <w:t>o the Site Health and Festival Coordinator.</w:t>
      </w:r>
      <w:r w:rsidRPr="00E13DEC">
        <w:rPr>
          <w:rFonts w:ascii="Arial" w:eastAsia="Times New Roman" w:hAnsi="Arial" w:cs="Arial"/>
          <w:spacing w:val="0"/>
          <w:sz w:val="24"/>
          <w:szCs w:val="24"/>
        </w:rPr>
        <w:t xml:space="preserve"> </w:t>
      </w:r>
    </w:p>
    <w:p w14:paraId="3334B813" w14:textId="77777777" w:rsidR="001340EE" w:rsidRDefault="001340EE" w:rsidP="0034696D">
      <w:pPr>
        <w:rPr>
          <w:rFonts w:ascii="Arial" w:hAnsi="Arial" w:cs="Arial"/>
        </w:rPr>
      </w:pPr>
    </w:p>
    <w:p w14:paraId="08869190" w14:textId="77777777" w:rsidR="00C47587" w:rsidRDefault="00C47587" w:rsidP="00D45B15">
      <w:pPr>
        <w:outlineLvl w:val="0"/>
        <w:rPr>
          <w:rFonts w:ascii="Arial" w:hAnsi="Arial" w:cs="Arial"/>
          <w:b/>
        </w:rPr>
      </w:pPr>
      <w:r w:rsidRPr="00C47587">
        <w:rPr>
          <w:rFonts w:ascii="Arial" w:hAnsi="Arial" w:cs="Arial"/>
          <w:b/>
        </w:rPr>
        <w:t>RESPONSIBILITIES</w:t>
      </w:r>
    </w:p>
    <w:p w14:paraId="2D8B00EE" w14:textId="77777777" w:rsidR="00C47587" w:rsidRDefault="00C47587" w:rsidP="0034696D">
      <w:pPr>
        <w:rPr>
          <w:rFonts w:ascii="Arial" w:hAnsi="Arial" w:cs="Arial"/>
          <w:b/>
        </w:rPr>
      </w:pPr>
    </w:p>
    <w:p w14:paraId="48AF661B" w14:textId="77777777" w:rsidR="00C47587" w:rsidRDefault="002166FC" w:rsidP="00D45B15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[event]</w:t>
      </w:r>
      <w:r w:rsidR="00372A27">
        <w:rPr>
          <w:rFonts w:ascii="Arial" w:hAnsi="Arial" w:cs="Arial"/>
          <w:b/>
        </w:rPr>
        <w:t xml:space="preserve"> </w:t>
      </w:r>
      <w:r w:rsidR="005D394A">
        <w:rPr>
          <w:rFonts w:ascii="Arial" w:hAnsi="Arial" w:cs="Arial"/>
          <w:b/>
        </w:rPr>
        <w:t>Health and Safety Officer</w:t>
      </w:r>
      <w:r w:rsidR="00372A27">
        <w:rPr>
          <w:rFonts w:ascii="Arial" w:hAnsi="Arial" w:cs="Arial"/>
          <w:b/>
        </w:rPr>
        <w:t xml:space="preserve"> &amp; Festival Coordinator</w:t>
      </w:r>
    </w:p>
    <w:p w14:paraId="0BECE3C4" w14:textId="77777777" w:rsidR="00C47587" w:rsidRPr="00C47587" w:rsidRDefault="00C47587" w:rsidP="0034696D">
      <w:pPr>
        <w:rPr>
          <w:rFonts w:ascii="Arial" w:hAnsi="Arial" w:cs="Arial"/>
          <w:b/>
        </w:rPr>
      </w:pPr>
    </w:p>
    <w:p w14:paraId="19EA9465" w14:textId="77777777" w:rsidR="0034696D" w:rsidRDefault="00FE0EE2" w:rsidP="009C621A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An initial investigation</w:t>
      </w:r>
      <w:r w:rsidR="0034696D" w:rsidRPr="005D7FE9">
        <w:rPr>
          <w:rFonts w:ascii="Arial" w:hAnsi="Arial" w:cs="Arial"/>
        </w:rPr>
        <w:t xml:space="preserve"> must be carried out </w:t>
      </w:r>
      <w:r w:rsidR="006A00B0">
        <w:rPr>
          <w:rFonts w:ascii="Arial" w:hAnsi="Arial" w:cs="Arial"/>
        </w:rPr>
        <w:t xml:space="preserve">immediately </w:t>
      </w:r>
      <w:r>
        <w:rPr>
          <w:rFonts w:ascii="Arial" w:hAnsi="Arial" w:cs="Arial"/>
        </w:rPr>
        <w:t>to establish the causes</w:t>
      </w:r>
      <w:r w:rsidR="0034696D" w:rsidRPr="005D7FE9">
        <w:rPr>
          <w:rFonts w:ascii="Arial" w:hAnsi="Arial" w:cs="Arial"/>
        </w:rPr>
        <w:t xml:space="preserve"> and </w:t>
      </w:r>
      <w:r w:rsidR="005D7FE9" w:rsidRPr="005D7FE9">
        <w:rPr>
          <w:rFonts w:ascii="Arial" w:hAnsi="Arial" w:cs="Arial"/>
        </w:rPr>
        <w:t>identify</w:t>
      </w:r>
      <w:r w:rsidR="009C621A">
        <w:rPr>
          <w:rFonts w:ascii="Arial" w:hAnsi="Arial" w:cs="Arial"/>
        </w:rPr>
        <w:t xml:space="preserve"> actions to avoid a recurrence</w:t>
      </w:r>
      <w:r w:rsidR="003A3D42">
        <w:rPr>
          <w:rFonts w:ascii="Arial" w:hAnsi="Arial" w:cs="Arial"/>
        </w:rPr>
        <w:t>, w</w:t>
      </w:r>
      <w:r w:rsidR="000A423D">
        <w:rPr>
          <w:rFonts w:ascii="Arial" w:hAnsi="Arial" w:cs="Arial"/>
        </w:rPr>
        <w:t>here necessary remedial measures should be introduced and monitored</w:t>
      </w:r>
      <w:r w:rsidR="005D394A">
        <w:rPr>
          <w:rFonts w:ascii="Arial" w:hAnsi="Arial" w:cs="Arial"/>
        </w:rPr>
        <w:t>.</w:t>
      </w:r>
      <w:r w:rsidR="004B0034">
        <w:rPr>
          <w:rFonts w:ascii="Arial" w:hAnsi="Arial" w:cs="Arial"/>
        </w:rPr>
        <w:t>.</w:t>
      </w:r>
    </w:p>
    <w:p w14:paraId="574BB763" w14:textId="77777777" w:rsidR="000A423D" w:rsidRDefault="0034696D" w:rsidP="000A423D">
      <w:pPr>
        <w:numPr>
          <w:ilvl w:val="0"/>
          <w:numId w:val="7"/>
        </w:numPr>
        <w:rPr>
          <w:rFonts w:ascii="Arial" w:hAnsi="Arial" w:cs="Arial"/>
        </w:rPr>
      </w:pPr>
      <w:r w:rsidRPr="005D394A">
        <w:rPr>
          <w:rFonts w:ascii="Arial" w:hAnsi="Arial" w:cs="Arial"/>
        </w:rPr>
        <w:t xml:space="preserve">Where the accident </w:t>
      </w:r>
      <w:r w:rsidR="0064301C" w:rsidRPr="005D394A">
        <w:rPr>
          <w:rFonts w:ascii="Arial" w:hAnsi="Arial" w:cs="Arial"/>
        </w:rPr>
        <w:t xml:space="preserve">or incident </w:t>
      </w:r>
      <w:r w:rsidRPr="005D394A">
        <w:rPr>
          <w:rFonts w:ascii="Arial" w:hAnsi="Arial" w:cs="Arial"/>
        </w:rPr>
        <w:t xml:space="preserve">is serious or a </w:t>
      </w:r>
      <w:r w:rsidR="006A00B0" w:rsidRPr="005D394A">
        <w:rPr>
          <w:rFonts w:ascii="Arial" w:hAnsi="Arial" w:cs="Arial"/>
        </w:rPr>
        <w:t>dangerous occurrence</w:t>
      </w:r>
      <w:r w:rsidRPr="005D394A">
        <w:rPr>
          <w:rFonts w:ascii="Arial" w:hAnsi="Arial" w:cs="Arial"/>
        </w:rPr>
        <w:t xml:space="preserve"> has </w:t>
      </w:r>
      <w:r w:rsidR="006A00B0" w:rsidRPr="005D394A">
        <w:rPr>
          <w:rFonts w:ascii="Arial" w:hAnsi="Arial" w:cs="Arial"/>
        </w:rPr>
        <w:t>taken place</w:t>
      </w:r>
      <w:r w:rsidR="0064301C" w:rsidRPr="005D394A">
        <w:rPr>
          <w:rFonts w:ascii="Arial" w:hAnsi="Arial" w:cs="Arial"/>
        </w:rPr>
        <w:t>,</w:t>
      </w:r>
      <w:r w:rsidR="001340EE" w:rsidRPr="005D394A">
        <w:rPr>
          <w:rFonts w:ascii="Arial" w:hAnsi="Arial" w:cs="Arial"/>
        </w:rPr>
        <w:t xml:space="preserve"> </w:t>
      </w:r>
      <w:r w:rsidRPr="005D394A">
        <w:rPr>
          <w:rFonts w:ascii="Arial" w:hAnsi="Arial" w:cs="Arial"/>
        </w:rPr>
        <w:t xml:space="preserve">a full </w:t>
      </w:r>
      <w:r w:rsidR="006A00B0" w:rsidRPr="005D394A">
        <w:rPr>
          <w:rFonts w:ascii="Arial" w:hAnsi="Arial" w:cs="Arial"/>
        </w:rPr>
        <w:t>investigation</w:t>
      </w:r>
      <w:r w:rsidRPr="005D394A">
        <w:rPr>
          <w:rFonts w:ascii="Arial" w:hAnsi="Arial" w:cs="Arial"/>
        </w:rPr>
        <w:t xml:space="preserve"> must be carried out and </w:t>
      </w:r>
      <w:r w:rsidR="006A00B0" w:rsidRPr="005D394A">
        <w:rPr>
          <w:rFonts w:ascii="Arial" w:hAnsi="Arial" w:cs="Arial"/>
        </w:rPr>
        <w:t>recorded</w:t>
      </w:r>
      <w:r w:rsidRPr="005D394A">
        <w:rPr>
          <w:rFonts w:ascii="Arial" w:hAnsi="Arial" w:cs="Arial"/>
        </w:rPr>
        <w:t xml:space="preserve"> on the</w:t>
      </w:r>
      <w:r w:rsidR="006A00B0" w:rsidRPr="005D394A">
        <w:rPr>
          <w:rFonts w:ascii="Arial" w:hAnsi="Arial" w:cs="Arial"/>
        </w:rPr>
        <w:t xml:space="preserve"> back of</w:t>
      </w:r>
      <w:r w:rsidRPr="005D394A">
        <w:rPr>
          <w:rFonts w:ascii="Arial" w:hAnsi="Arial" w:cs="Arial"/>
        </w:rPr>
        <w:t xml:space="preserve"> </w:t>
      </w:r>
      <w:r w:rsidR="001340EE" w:rsidRPr="005D394A">
        <w:rPr>
          <w:rFonts w:ascii="Arial" w:hAnsi="Arial" w:cs="Arial"/>
        </w:rPr>
        <w:t>the A</w:t>
      </w:r>
      <w:r w:rsidRPr="005D394A">
        <w:rPr>
          <w:rFonts w:ascii="Arial" w:hAnsi="Arial" w:cs="Arial"/>
        </w:rPr>
        <w:t>ccident</w:t>
      </w:r>
      <w:r w:rsidR="001340EE" w:rsidRPr="005D394A">
        <w:rPr>
          <w:rFonts w:ascii="Arial" w:hAnsi="Arial" w:cs="Arial"/>
        </w:rPr>
        <w:t xml:space="preserve"> Record / Incident Report F</w:t>
      </w:r>
      <w:r w:rsidR="005D394A">
        <w:rPr>
          <w:rFonts w:ascii="Arial" w:hAnsi="Arial" w:cs="Arial"/>
        </w:rPr>
        <w:t>orm.</w:t>
      </w:r>
    </w:p>
    <w:p w14:paraId="0EC742DC" w14:textId="77777777" w:rsidR="005D394A" w:rsidRPr="005D394A" w:rsidRDefault="005D394A" w:rsidP="005D394A">
      <w:pPr>
        <w:ind w:left="720"/>
        <w:rPr>
          <w:rFonts w:ascii="Arial" w:hAnsi="Arial" w:cs="Arial"/>
        </w:rPr>
      </w:pPr>
    </w:p>
    <w:p w14:paraId="0D5CA8FF" w14:textId="77777777" w:rsidR="000A423D" w:rsidRDefault="000A423D" w:rsidP="000A423D">
      <w:pPr>
        <w:rPr>
          <w:rFonts w:ascii="Arial" w:hAnsi="Arial" w:cs="Arial"/>
        </w:rPr>
      </w:pPr>
      <w:r>
        <w:rPr>
          <w:rFonts w:ascii="Arial" w:hAnsi="Arial" w:cs="Arial"/>
        </w:rPr>
        <w:t>Any condition, equipment or substance associated with the incident must:</w:t>
      </w:r>
    </w:p>
    <w:p w14:paraId="36CC0585" w14:textId="77777777" w:rsidR="000A423D" w:rsidRDefault="000A423D" w:rsidP="000A423D">
      <w:pPr>
        <w:rPr>
          <w:rFonts w:ascii="Arial" w:hAnsi="Arial" w:cs="Arial"/>
        </w:rPr>
      </w:pPr>
    </w:p>
    <w:p w14:paraId="4BFC92B6" w14:textId="77777777" w:rsidR="000A423D" w:rsidRDefault="000A423D" w:rsidP="000A423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 made safe where necessary</w:t>
      </w:r>
    </w:p>
    <w:p w14:paraId="33953054" w14:textId="77777777" w:rsidR="000A423D" w:rsidRDefault="000A423D" w:rsidP="000A423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Not used until an investigation / examination has taken place</w:t>
      </w:r>
    </w:p>
    <w:p w14:paraId="7D6BC2AE" w14:textId="77777777" w:rsidR="000A423D" w:rsidRDefault="000A423D" w:rsidP="000A423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Not be disposed of without the permission of </w:t>
      </w:r>
      <w:r w:rsidR="00F31C8F">
        <w:rPr>
          <w:rFonts w:ascii="Arial" w:hAnsi="Arial" w:cs="Arial"/>
        </w:rPr>
        <w:t>the Festival</w:t>
      </w:r>
      <w:r w:rsidR="00AC41DB">
        <w:rPr>
          <w:rFonts w:ascii="Arial" w:hAnsi="Arial" w:cs="Arial"/>
        </w:rPr>
        <w:t xml:space="preserve"> </w:t>
      </w:r>
      <w:r w:rsidR="005D394A">
        <w:rPr>
          <w:rFonts w:ascii="Arial" w:hAnsi="Arial" w:cs="Arial"/>
        </w:rPr>
        <w:t>Health and Safety Officer, Emergency Services</w:t>
      </w:r>
    </w:p>
    <w:p w14:paraId="2A1887F2" w14:textId="77777777" w:rsidR="000A423D" w:rsidRDefault="000A423D" w:rsidP="000A423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If appropriate take photos, make sketches and/or record dimension, weights, quantities, etc.</w:t>
      </w:r>
    </w:p>
    <w:p w14:paraId="0A2416C6" w14:textId="77777777" w:rsidR="003E7EF6" w:rsidRDefault="003E7EF6" w:rsidP="0034696D">
      <w:pPr>
        <w:rPr>
          <w:rFonts w:ascii="Arial" w:hAnsi="Arial" w:cs="Arial"/>
          <w:b/>
        </w:rPr>
      </w:pPr>
    </w:p>
    <w:p w14:paraId="258A64D3" w14:textId="77777777" w:rsidR="005D7FE9" w:rsidRPr="003A3D42" w:rsidRDefault="004C281D" w:rsidP="00D45B15">
      <w:pPr>
        <w:outlineLvl w:val="0"/>
        <w:rPr>
          <w:rFonts w:ascii="Arial" w:hAnsi="Arial" w:cs="Arial"/>
          <w:b/>
        </w:rPr>
      </w:pPr>
      <w:r w:rsidRPr="003A3D42">
        <w:rPr>
          <w:rFonts w:ascii="Arial" w:hAnsi="Arial" w:cs="Arial"/>
          <w:b/>
        </w:rPr>
        <w:t>What is a ‘Serious’ Accident / Incident?</w:t>
      </w:r>
    </w:p>
    <w:p w14:paraId="494AC3A6" w14:textId="77777777" w:rsidR="005D7FE9" w:rsidRPr="003A3D42" w:rsidRDefault="005D7FE9" w:rsidP="0034696D">
      <w:pPr>
        <w:rPr>
          <w:rFonts w:ascii="Arial" w:hAnsi="Arial" w:cs="Arial"/>
          <w:b/>
        </w:rPr>
      </w:pPr>
    </w:p>
    <w:p w14:paraId="54409EB4" w14:textId="77777777" w:rsidR="005D7FE9" w:rsidRDefault="0034696D" w:rsidP="0034696D">
      <w:pPr>
        <w:rPr>
          <w:rFonts w:ascii="Arial" w:hAnsi="Arial" w:cs="Arial"/>
        </w:rPr>
      </w:pPr>
      <w:r w:rsidRPr="005D7FE9">
        <w:rPr>
          <w:rFonts w:ascii="Arial" w:hAnsi="Arial" w:cs="Arial"/>
        </w:rPr>
        <w:t>It is not possible to list every</w:t>
      </w:r>
      <w:r w:rsidR="005D7FE9" w:rsidRPr="005D7FE9">
        <w:rPr>
          <w:rFonts w:ascii="Arial" w:hAnsi="Arial" w:cs="Arial"/>
        </w:rPr>
        <w:t xml:space="preserve"> instance that could be regarded as a serious </w:t>
      </w:r>
      <w:r w:rsidR="00395A96" w:rsidRPr="005D7FE9">
        <w:rPr>
          <w:rFonts w:ascii="Arial" w:hAnsi="Arial" w:cs="Arial"/>
        </w:rPr>
        <w:t>accident;</w:t>
      </w:r>
      <w:r w:rsidR="005D7FE9" w:rsidRPr="005D7FE9">
        <w:rPr>
          <w:rFonts w:ascii="Arial" w:hAnsi="Arial" w:cs="Arial"/>
        </w:rPr>
        <w:t xml:space="preserve"> </w:t>
      </w:r>
      <w:r w:rsidR="006363ED">
        <w:rPr>
          <w:rFonts w:ascii="Arial" w:hAnsi="Arial" w:cs="Arial"/>
        </w:rPr>
        <w:t>however</w:t>
      </w:r>
      <w:r w:rsidR="00FE0EE2">
        <w:rPr>
          <w:rFonts w:ascii="Arial" w:hAnsi="Arial" w:cs="Arial"/>
        </w:rPr>
        <w:t>,</w:t>
      </w:r>
      <w:r w:rsidR="006363ED">
        <w:rPr>
          <w:rFonts w:ascii="Arial" w:hAnsi="Arial" w:cs="Arial"/>
        </w:rPr>
        <w:t xml:space="preserve"> the following guidance is given:</w:t>
      </w:r>
    </w:p>
    <w:p w14:paraId="4E1552B4" w14:textId="77777777" w:rsidR="000277A4" w:rsidRPr="005D7FE9" w:rsidRDefault="000277A4" w:rsidP="0034696D">
      <w:pPr>
        <w:rPr>
          <w:rFonts w:ascii="Arial" w:hAnsi="Arial" w:cs="Arial"/>
        </w:rPr>
      </w:pPr>
    </w:p>
    <w:p w14:paraId="2312B223" w14:textId="77777777" w:rsidR="005D7FE9" w:rsidRPr="005D7FE9" w:rsidRDefault="005D7FE9" w:rsidP="005D7FE9">
      <w:pPr>
        <w:numPr>
          <w:ilvl w:val="0"/>
          <w:numId w:val="1"/>
        </w:numPr>
        <w:rPr>
          <w:rFonts w:ascii="Arial" w:hAnsi="Arial" w:cs="Arial"/>
        </w:rPr>
      </w:pPr>
      <w:r w:rsidRPr="005D7FE9">
        <w:rPr>
          <w:rFonts w:ascii="Arial" w:hAnsi="Arial" w:cs="Arial"/>
        </w:rPr>
        <w:t xml:space="preserve">Accident involving </w:t>
      </w:r>
      <w:r w:rsidR="00136D93">
        <w:rPr>
          <w:rFonts w:ascii="Arial" w:hAnsi="Arial" w:cs="Arial"/>
        </w:rPr>
        <w:t xml:space="preserve">the need for </w:t>
      </w:r>
      <w:r w:rsidRPr="005D7FE9">
        <w:rPr>
          <w:rFonts w:ascii="Arial" w:hAnsi="Arial" w:cs="Arial"/>
        </w:rPr>
        <w:t>an ambulance or</w:t>
      </w:r>
      <w:r w:rsidR="000277A4">
        <w:rPr>
          <w:rFonts w:ascii="Arial" w:hAnsi="Arial" w:cs="Arial"/>
        </w:rPr>
        <w:t xml:space="preserve"> an</w:t>
      </w:r>
      <w:r w:rsidRPr="005D7FE9">
        <w:rPr>
          <w:rFonts w:ascii="Arial" w:hAnsi="Arial" w:cs="Arial"/>
        </w:rPr>
        <w:t xml:space="preserve"> immediate visit to A&amp;E</w:t>
      </w:r>
    </w:p>
    <w:p w14:paraId="1F48AE07" w14:textId="77777777" w:rsidR="005D7FE9" w:rsidRDefault="005D7FE9" w:rsidP="005D7FE9">
      <w:pPr>
        <w:numPr>
          <w:ilvl w:val="0"/>
          <w:numId w:val="1"/>
        </w:numPr>
        <w:rPr>
          <w:rFonts w:ascii="Arial" w:hAnsi="Arial" w:cs="Arial"/>
        </w:rPr>
      </w:pPr>
      <w:r w:rsidRPr="005D7FE9">
        <w:rPr>
          <w:rFonts w:ascii="Arial" w:hAnsi="Arial" w:cs="Arial"/>
        </w:rPr>
        <w:t>Where unconsciousness has taken place</w:t>
      </w:r>
    </w:p>
    <w:p w14:paraId="4248F6B1" w14:textId="77777777" w:rsidR="00763807" w:rsidRDefault="002D324B" w:rsidP="005D7FE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="00763807">
        <w:rPr>
          <w:rFonts w:ascii="Arial" w:hAnsi="Arial" w:cs="Arial"/>
        </w:rPr>
        <w:t xml:space="preserve"> the outcome or injury sustained could have been much more serious</w:t>
      </w:r>
      <w:r w:rsidR="000277A4">
        <w:rPr>
          <w:rFonts w:ascii="Arial" w:hAnsi="Arial" w:cs="Arial"/>
        </w:rPr>
        <w:t xml:space="preserve"> (e.g. a dangerous occurrence or near miss)</w:t>
      </w:r>
    </w:p>
    <w:p w14:paraId="042CCE54" w14:textId="77777777" w:rsidR="00DC630D" w:rsidRDefault="002D324B" w:rsidP="00DC630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="00DC630D">
        <w:rPr>
          <w:rFonts w:ascii="Arial" w:hAnsi="Arial" w:cs="Arial"/>
        </w:rPr>
        <w:t xml:space="preserve"> the</w:t>
      </w:r>
      <w:r w:rsidR="00FE0EE2">
        <w:rPr>
          <w:rFonts w:ascii="Arial" w:hAnsi="Arial" w:cs="Arial"/>
        </w:rPr>
        <w:t xml:space="preserve"> </w:t>
      </w:r>
      <w:r w:rsidR="00DC630D">
        <w:rPr>
          <w:rFonts w:ascii="Arial" w:hAnsi="Arial" w:cs="Arial"/>
        </w:rPr>
        <w:t>condition of</w:t>
      </w:r>
      <w:r w:rsidR="00DC630D" w:rsidRPr="005D7FE9">
        <w:rPr>
          <w:rFonts w:ascii="Arial" w:hAnsi="Arial" w:cs="Arial"/>
        </w:rPr>
        <w:t xml:space="preserve"> equipment</w:t>
      </w:r>
      <w:r w:rsidR="001340EE">
        <w:rPr>
          <w:rFonts w:ascii="Arial" w:hAnsi="Arial" w:cs="Arial"/>
        </w:rPr>
        <w:t xml:space="preserve"> or</w:t>
      </w:r>
      <w:r w:rsidR="00DC630D">
        <w:rPr>
          <w:rFonts w:ascii="Arial" w:hAnsi="Arial" w:cs="Arial"/>
        </w:rPr>
        <w:t xml:space="preserve"> facility </w:t>
      </w:r>
      <w:r w:rsidR="00DC630D" w:rsidRPr="005D7FE9">
        <w:rPr>
          <w:rFonts w:ascii="Arial" w:hAnsi="Arial" w:cs="Arial"/>
        </w:rPr>
        <w:t xml:space="preserve">may have been </w:t>
      </w:r>
      <w:r w:rsidR="00FE0EE2">
        <w:rPr>
          <w:rFonts w:ascii="Arial" w:hAnsi="Arial" w:cs="Arial"/>
        </w:rPr>
        <w:t xml:space="preserve">a factor </w:t>
      </w:r>
      <w:r>
        <w:rPr>
          <w:rFonts w:ascii="Arial" w:hAnsi="Arial" w:cs="Arial"/>
        </w:rPr>
        <w:t>(e.g. incorrect setting up of equipment)</w:t>
      </w:r>
    </w:p>
    <w:p w14:paraId="45F420D1" w14:textId="77777777" w:rsidR="002D324B" w:rsidRDefault="002D324B" w:rsidP="002D324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="00DC630D">
        <w:rPr>
          <w:rFonts w:ascii="Arial" w:hAnsi="Arial" w:cs="Arial"/>
        </w:rPr>
        <w:t xml:space="preserve"> the potential condition of the </w:t>
      </w:r>
      <w:r w:rsidR="005D394A">
        <w:rPr>
          <w:rFonts w:ascii="Arial" w:hAnsi="Arial" w:cs="Arial"/>
        </w:rPr>
        <w:t>site</w:t>
      </w:r>
      <w:r w:rsidR="00DC630D">
        <w:rPr>
          <w:rFonts w:ascii="Arial" w:hAnsi="Arial" w:cs="Arial"/>
        </w:rPr>
        <w:t>s may have been a factor</w:t>
      </w:r>
      <w:r>
        <w:rPr>
          <w:rFonts w:ascii="Arial" w:hAnsi="Arial" w:cs="Arial"/>
        </w:rPr>
        <w:t xml:space="preserve"> (e.g. trip caused by electrical cable)</w:t>
      </w:r>
    </w:p>
    <w:p w14:paraId="419BC386" w14:textId="77777777" w:rsidR="00DC630D" w:rsidRDefault="00DC630D" w:rsidP="00DC630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 a substanc</w:t>
      </w:r>
      <w:r w:rsidR="00D22617">
        <w:rPr>
          <w:rFonts w:ascii="Arial" w:hAnsi="Arial" w:cs="Arial"/>
        </w:rPr>
        <w:t>e used in</w:t>
      </w:r>
      <w:r w:rsidR="00FE0EE2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may have been</w:t>
      </w:r>
      <w:r w:rsidR="002D324B">
        <w:rPr>
          <w:rFonts w:ascii="Arial" w:hAnsi="Arial" w:cs="Arial"/>
        </w:rPr>
        <w:t xml:space="preserve"> a factor</w:t>
      </w:r>
      <w:r w:rsidR="006363ED">
        <w:rPr>
          <w:rFonts w:ascii="Arial" w:hAnsi="Arial" w:cs="Arial"/>
        </w:rPr>
        <w:t xml:space="preserve"> (</w:t>
      </w:r>
      <w:r w:rsidR="005D394A">
        <w:rPr>
          <w:rFonts w:ascii="Arial" w:hAnsi="Arial" w:cs="Arial"/>
        </w:rPr>
        <w:t xml:space="preserve">ie </w:t>
      </w:r>
      <w:r w:rsidR="006363ED">
        <w:rPr>
          <w:rFonts w:ascii="Arial" w:hAnsi="Arial" w:cs="Arial"/>
        </w:rPr>
        <w:t xml:space="preserve">spillage of </w:t>
      </w:r>
      <w:r w:rsidR="00D1581C">
        <w:rPr>
          <w:rFonts w:ascii="Arial" w:hAnsi="Arial" w:cs="Arial"/>
        </w:rPr>
        <w:t xml:space="preserve">a </w:t>
      </w:r>
      <w:r w:rsidR="005D394A">
        <w:rPr>
          <w:rFonts w:ascii="Arial" w:hAnsi="Arial" w:cs="Arial"/>
        </w:rPr>
        <w:t>gunpowder</w:t>
      </w:r>
      <w:r w:rsidR="006363ED">
        <w:rPr>
          <w:rFonts w:ascii="Arial" w:hAnsi="Arial" w:cs="Arial"/>
        </w:rPr>
        <w:t>)</w:t>
      </w:r>
    </w:p>
    <w:p w14:paraId="0FA8BE1B" w14:textId="77777777" w:rsidR="005D7FE9" w:rsidRPr="005D7FE9" w:rsidRDefault="005D7FE9" w:rsidP="005D7FE9">
      <w:pPr>
        <w:numPr>
          <w:ilvl w:val="0"/>
          <w:numId w:val="1"/>
        </w:numPr>
        <w:rPr>
          <w:rFonts w:ascii="Arial" w:hAnsi="Arial" w:cs="Arial"/>
        </w:rPr>
      </w:pPr>
      <w:r w:rsidRPr="005D7FE9">
        <w:rPr>
          <w:rFonts w:ascii="Arial" w:hAnsi="Arial" w:cs="Arial"/>
        </w:rPr>
        <w:t>Where a threat of legal action has been intimated or thought likely</w:t>
      </w:r>
    </w:p>
    <w:p w14:paraId="5791BDCA" w14:textId="77777777" w:rsidR="002D324B" w:rsidRDefault="00DC630D" w:rsidP="002D324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Physical attack to a </w:t>
      </w:r>
      <w:r w:rsidR="005D394A">
        <w:rPr>
          <w:rFonts w:ascii="Arial" w:hAnsi="Arial" w:cs="Arial"/>
        </w:rPr>
        <w:t>volunteer/employee</w:t>
      </w:r>
    </w:p>
    <w:p w14:paraId="0D2AE021" w14:textId="77777777" w:rsidR="0064301C" w:rsidRDefault="0064301C" w:rsidP="002D324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accident that is reportable to the Health and Safety Executive (HSE) </w:t>
      </w:r>
      <w:r w:rsidR="00F24393">
        <w:rPr>
          <w:rFonts w:ascii="Arial" w:hAnsi="Arial" w:cs="Arial"/>
        </w:rPr>
        <w:t xml:space="preserve">by the </w:t>
      </w:r>
      <w:r w:rsidR="00696329">
        <w:rPr>
          <w:rFonts w:ascii="Arial" w:hAnsi="Arial" w:cs="Arial"/>
        </w:rPr>
        <w:t xml:space="preserve">Festival </w:t>
      </w:r>
      <w:r w:rsidR="00F24393">
        <w:rPr>
          <w:rFonts w:ascii="Arial" w:hAnsi="Arial" w:cs="Arial"/>
        </w:rPr>
        <w:t xml:space="preserve">Health and Safety Officer or the </w:t>
      </w:r>
      <w:r w:rsidR="00696329">
        <w:rPr>
          <w:rFonts w:ascii="Arial" w:hAnsi="Arial" w:cs="Arial"/>
        </w:rPr>
        <w:t>Festival Coordinator</w:t>
      </w:r>
    </w:p>
    <w:p w14:paraId="40E4FB20" w14:textId="77777777" w:rsidR="0064301C" w:rsidRDefault="0064301C" w:rsidP="0064301C">
      <w:pPr>
        <w:ind w:left="360"/>
        <w:rPr>
          <w:rFonts w:ascii="Arial" w:hAnsi="Arial" w:cs="Arial"/>
        </w:rPr>
      </w:pPr>
    </w:p>
    <w:p w14:paraId="2B82C9C0" w14:textId="77777777" w:rsidR="0064301C" w:rsidRDefault="0064301C" w:rsidP="00102D19">
      <w:pPr>
        <w:ind w:left="360"/>
        <w:outlineLvl w:val="0"/>
        <w:rPr>
          <w:rFonts w:ascii="Arial" w:hAnsi="Arial" w:cs="Arial"/>
        </w:rPr>
      </w:pPr>
      <w:r>
        <w:rPr>
          <w:rFonts w:ascii="Arial" w:hAnsi="Arial" w:cs="Arial"/>
        </w:rPr>
        <w:t>If in doubt</w:t>
      </w:r>
      <w:r w:rsidR="00FE0E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treat the accident as serious by completing the back of the report form.</w:t>
      </w:r>
    </w:p>
    <w:p w14:paraId="53829D65" w14:textId="77777777" w:rsidR="004C281D" w:rsidRDefault="004C281D" w:rsidP="00136D93">
      <w:pPr>
        <w:rPr>
          <w:rFonts w:ascii="Arial" w:hAnsi="Arial" w:cs="Arial"/>
          <w:b/>
        </w:rPr>
      </w:pPr>
    </w:p>
    <w:p w14:paraId="54DD12F1" w14:textId="77777777" w:rsidR="006A00B0" w:rsidRPr="00DC630D" w:rsidRDefault="004C281D" w:rsidP="00D45B15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Reporting to the HSE</w:t>
      </w:r>
    </w:p>
    <w:p w14:paraId="402C8CEE" w14:textId="77777777" w:rsidR="006A00B0" w:rsidRDefault="006A00B0" w:rsidP="00136D93">
      <w:pPr>
        <w:rPr>
          <w:rFonts w:ascii="Arial" w:hAnsi="Arial" w:cs="Arial"/>
        </w:rPr>
      </w:pPr>
    </w:p>
    <w:p w14:paraId="08275716" w14:textId="77777777" w:rsidR="005D7FE9" w:rsidRDefault="00136D93" w:rsidP="003469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Where </w:t>
      </w:r>
      <w:r w:rsidR="00DC630D">
        <w:rPr>
          <w:rFonts w:ascii="Arial" w:hAnsi="Arial" w:cs="Arial"/>
        </w:rPr>
        <w:t>an</w:t>
      </w:r>
      <w:r w:rsidR="00DA1EDF">
        <w:rPr>
          <w:rFonts w:ascii="Arial" w:hAnsi="Arial" w:cs="Arial"/>
        </w:rPr>
        <w:t xml:space="preserve"> </w:t>
      </w:r>
      <w:r w:rsidR="006A00B0">
        <w:rPr>
          <w:rFonts w:ascii="Arial" w:hAnsi="Arial" w:cs="Arial"/>
        </w:rPr>
        <w:t>injury has caused incapacity</w:t>
      </w:r>
      <w:r w:rsidR="00BC3ECA">
        <w:rPr>
          <w:rFonts w:ascii="Arial" w:hAnsi="Arial" w:cs="Arial"/>
        </w:rPr>
        <w:t xml:space="preserve"> </w:t>
      </w:r>
      <w:r w:rsidR="00DC630D">
        <w:rPr>
          <w:rFonts w:ascii="Arial" w:hAnsi="Arial" w:cs="Arial"/>
        </w:rPr>
        <w:t xml:space="preserve">from work </w:t>
      </w:r>
      <w:r w:rsidR="00395A96">
        <w:rPr>
          <w:rFonts w:ascii="Arial" w:hAnsi="Arial" w:cs="Arial"/>
        </w:rPr>
        <w:t>for more than seven</w:t>
      </w:r>
      <w:r w:rsidR="00BC3ECA">
        <w:rPr>
          <w:rFonts w:ascii="Arial" w:hAnsi="Arial" w:cs="Arial"/>
        </w:rPr>
        <w:t xml:space="preserve"> consecutive days</w:t>
      </w:r>
      <w:r w:rsidR="006A00B0">
        <w:rPr>
          <w:rFonts w:ascii="Arial" w:hAnsi="Arial" w:cs="Arial"/>
        </w:rPr>
        <w:t xml:space="preserve"> or a major injury</w:t>
      </w:r>
      <w:r w:rsidR="00FE0EE2">
        <w:rPr>
          <w:rFonts w:ascii="Arial" w:hAnsi="Arial" w:cs="Arial"/>
        </w:rPr>
        <w:t>,</w:t>
      </w:r>
      <w:r w:rsidR="009C621A">
        <w:rPr>
          <w:rFonts w:ascii="Arial" w:hAnsi="Arial" w:cs="Arial"/>
        </w:rPr>
        <w:t xml:space="preserve"> </w:t>
      </w:r>
      <w:r w:rsidR="00DC630D" w:rsidRPr="00395A96">
        <w:rPr>
          <w:rFonts w:ascii="Arial" w:hAnsi="Arial" w:cs="Arial"/>
          <w:u w:val="single"/>
        </w:rPr>
        <w:t xml:space="preserve">The </w:t>
      </w:r>
      <w:r w:rsidR="00696329">
        <w:rPr>
          <w:rFonts w:ascii="Arial" w:hAnsi="Arial" w:cs="Arial"/>
          <w:u w:val="single"/>
        </w:rPr>
        <w:t xml:space="preserve">Festival </w:t>
      </w:r>
      <w:r w:rsidR="00FB5E2B" w:rsidRPr="00395A96">
        <w:rPr>
          <w:rFonts w:ascii="Arial" w:hAnsi="Arial" w:cs="Arial"/>
          <w:u w:val="single"/>
        </w:rPr>
        <w:t xml:space="preserve">Health &amp; </w:t>
      </w:r>
      <w:r w:rsidR="00DC630D" w:rsidRPr="00395A96">
        <w:rPr>
          <w:rFonts w:ascii="Arial" w:hAnsi="Arial" w:cs="Arial"/>
          <w:u w:val="single"/>
        </w:rPr>
        <w:t>Safety</w:t>
      </w:r>
      <w:r w:rsidR="00FB5E2B" w:rsidRPr="00395A96">
        <w:rPr>
          <w:rFonts w:ascii="Arial" w:hAnsi="Arial" w:cs="Arial"/>
          <w:u w:val="single"/>
        </w:rPr>
        <w:t xml:space="preserve"> Officer</w:t>
      </w:r>
      <w:r w:rsidR="00DC630D" w:rsidRPr="00395A96">
        <w:rPr>
          <w:rFonts w:ascii="Arial" w:hAnsi="Arial" w:cs="Arial"/>
          <w:u w:val="single"/>
        </w:rPr>
        <w:t xml:space="preserve"> will report to the HSE</w:t>
      </w:r>
      <w:r w:rsidR="00DC630D" w:rsidRPr="00AC5D27">
        <w:rPr>
          <w:rFonts w:ascii="Arial" w:hAnsi="Arial" w:cs="Arial"/>
          <w:u w:val="single"/>
        </w:rPr>
        <w:t xml:space="preserve"> </w:t>
      </w:r>
      <w:r w:rsidR="00DC630D">
        <w:rPr>
          <w:rFonts w:ascii="Arial" w:hAnsi="Arial" w:cs="Arial"/>
        </w:rPr>
        <w:t>as defined in the Reporting of Injuries Diseases and Dangerous Occurrences Regula</w:t>
      </w:r>
      <w:r w:rsidR="002D324B">
        <w:rPr>
          <w:rFonts w:ascii="Arial" w:hAnsi="Arial" w:cs="Arial"/>
        </w:rPr>
        <w:t>tions (RIDDOR).</w:t>
      </w:r>
    </w:p>
    <w:p w14:paraId="6844AB8D" w14:textId="77777777" w:rsidR="000277A4" w:rsidRDefault="000277A4" w:rsidP="0034696D">
      <w:pPr>
        <w:rPr>
          <w:rFonts w:ascii="Arial" w:hAnsi="Arial" w:cs="Arial"/>
        </w:rPr>
      </w:pPr>
    </w:p>
    <w:p w14:paraId="2D7621C8" w14:textId="77777777" w:rsidR="00BC3ECA" w:rsidRDefault="00FD4795" w:rsidP="0034696D">
      <w:pPr>
        <w:rPr>
          <w:rFonts w:ascii="Arial" w:hAnsi="Arial" w:cs="Arial"/>
        </w:rPr>
      </w:pPr>
      <w:r>
        <w:rPr>
          <w:rFonts w:ascii="Arial" w:hAnsi="Arial" w:cs="Arial"/>
        </w:rPr>
        <w:t>Definition of Major I</w:t>
      </w:r>
      <w:r w:rsidR="002D324B">
        <w:rPr>
          <w:rFonts w:ascii="Arial" w:hAnsi="Arial" w:cs="Arial"/>
        </w:rPr>
        <w:t>njuries:</w:t>
      </w:r>
    </w:p>
    <w:p w14:paraId="27FABC2A" w14:textId="77777777" w:rsidR="00BC3ECA" w:rsidRDefault="00BC3ECA" w:rsidP="00BC3EC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fracture other than to </w:t>
      </w:r>
      <w:r w:rsidR="004F3267">
        <w:rPr>
          <w:rFonts w:ascii="Arial" w:hAnsi="Arial" w:cs="Arial"/>
        </w:rPr>
        <w:t>more than two fingers</w:t>
      </w:r>
      <w:r>
        <w:rPr>
          <w:rFonts w:ascii="Arial" w:hAnsi="Arial" w:cs="Arial"/>
        </w:rPr>
        <w:t>, thumbs or toes</w:t>
      </w:r>
    </w:p>
    <w:p w14:paraId="59116E2C" w14:textId="77777777" w:rsidR="00BC3ECA" w:rsidRDefault="00BC3ECA" w:rsidP="00BC3EC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any amputation</w:t>
      </w:r>
    </w:p>
    <w:p w14:paraId="0CBC82CD" w14:textId="77777777" w:rsidR="00BC3ECA" w:rsidRDefault="00BC3ECA" w:rsidP="00BC3EC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dislocation of the shoulder, hip, knee or spine</w:t>
      </w:r>
    </w:p>
    <w:p w14:paraId="36F2ACC5" w14:textId="77777777" w:rsidR="00BC3ECA" w:rsidRDefault="00BC3ECA" w:rsidP="00BC3EC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loss of sight</w:t>
      </w:r>
    </w:p>
    <w:p w14:paraId="16DAC12F" w14:textId="77777777" w:rsidR="00BC3ECA" w:rsidRDefault="00BC3ECA" w:rsidP="00BC3EC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any penetrating injury to the eye</w:t>
      </w:r>
    </w:p>
    <w:p w14:paraId="6131E3B7" w14:textId="77777777" w:rsidR="00DA1EDF" w:rsidRDefault="00DA1EDF" w:rsidP="00BC3EC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any injury leading to unconsciousness or requiring resuscitation</w:t>
      </w:r>
    </w:p>
    <w:p w14:paraId="51F9D3CC" w14:textId="77777777" w:rsidR="00955777" w:rsidRDefault="00DA1EDF" w:rsidP="00D1581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any injury</w:t>
      </w:r>
      <w:r w:rsidR="00BC3ECA">
        <w:rPr>
          <w:rFonts w:ascii="Arial" w:hAnsi="Arial" w:cs="Arial"/>
        </w:rPr>
        <w:t xml:space="preserve"> requiring admittance to hospital for more than 24 hours</w:t>
      </w:r>
    </w:p>
    <w:p w14:paraId="783F1DA9" w14:textId="77777777" w:rsidR="00D1581C" w:rsidRPr="00955777" w:rsidRDefault="009C621A" w:rsidP="00D1581C">
      <w:pPr>
        <w:numPr>
          <w:ilvl w:val="0"/>
          <w:numId w:val="2"/>
        </w:numPr>
        <w:rPr>
          <w:rFonts w:ascii="Arial" w:hAnsi="Arial" w:cs="Arial"/>
        </w:rPr>
      </w:pPr>
      <w:r w:rsidRPr="00955777">
        <w:rPr>
          <w:rFonts w:ascii="Arial" w:hAnsi="Arial" w:cs="Arial"/>
        </w:rPr>
        <w:t>notifiable diseases.</w:t>
      </w:r>
    </w:p>
    <w:p w14:paraId="2861D375" w14:textId="77777777" w:rsidR="002A7A52" w:rsidRDefault="002A7A52" w:rsidP="00D45B15">
      <w:pPr>
        <w:outlineLvl w:val="0"/>
        <w:rPr>
          <w:rFonts w:ascii="Arial" w:hAnsi="Arial" w:cs="Arial"/>
        </w:rPr>
      </w:pPr>
    </w:p>
    <w:p w14:paraId="4BF9FB1B" w14:textId="77777777" w:rsidR="002A7A52" w:rsidRPr="00102D19" w:rsidRDefault="002A7A52" w:rsidP="00102D19">
      <w:pPr>
        <w:rPr>
          <w:rFonts w:ascii="Arial" w:hAnsi="Arial" w:cs="Arial"/>
        </w:rPr>
      </w:pPr>
      <w:r w:rsidRPr="00102D19">
        <w:rPr>
          <w:rFonts w:ascii="Arial" w:hAnsi="Arial" w:cs="Arial"/>
        </w:rPr>
        <w:t>RIDDOR website:</w:t>
      </w:r>
      <w:r w:rsidR="00955777">
        <w:rPr>
          <w:rFonts w:ascii="Arial" w:hAnsi="Arial" w:cs="Arial"/>
        </w:rPr>
        <w:t xml:space="preserve"> http://wwww.riddor.gov.uk</w:t>
      </w:r>
      <w:r w:rsidRPr="00102D19">
        <w:rPr>
          <w:rFonts w:ascii="Arial" w:hAnsi="Arial" w:cs="Arial"/>
        </w:rPr>
        <w:t xml:space="preserve">. The report should be made using the appropriate form: </w:t>
      </w:r>
    </w:p>
    <w:p w14:paraId="50231F36" w14:textId="77777777" w:rsidR="002A7A52" w:rsidRPr="007613F3" w:rsidRDefault="002A7A52" w:rsidP="00102D19">
      <w:pPr>
        <w:rPr>
          <w:rFonts w:ascii="Arial" w:hAnsi="Arial" w:cs="Arial"/>
          <w:sz w:val="16"/>
          <w:szCs w:val="16"/>
        </w:rPr>
      </w:pPr>
      <w:r w:rsidRPr="00102D19">
        <w:rPr>
          <w:rFonts w:ascii="Arial" w:hAnsi="Arial" w:cs="Arial"/>
        </w:rPr>
        <w:t xml:space="preserve">   </w:t>
      </w:r>
    </w:p>
    <w:p w14:paraId="6E7143BD" w14:textId="77777777" w:rsidR="002A7A52" w:rsidRPr="00102D19" w:rsidRDefault="002A7A52" w:rsidP="00102D19">
      <w:pPr>
        <w:rPr>
          <w:rFonts w:ascii="Arial" w:hAnsi="Arial" w:cs="Arial"/>
        </w:rPr>
      </w:pPr>
      <w:r w:rsidRPr="00102D19">
        <w:rPr>
          <w:rFonts w:ascii="Arial" w:hAnsi="Arial" w:cs="Arial"/>
        </w:rPr>
        <w:t>F2508 Report of an injury</w:t>
      </w:r>
    </w:p>
    <w:p w14:paraId="0A40A3CC" w14:textId="77777777" w:rsidR="002A7A52" w:rsidRPr="00102D19" w:rsidRDefault="002A7A52" w:rsidP="00102D19">
      <w:pPr>
        <w:rPr>
          <w:rFonts w:ascii="Arial" w:hAnsi="Arial" w:cs="Arial"/>
        </w:rPr>
      </w:pPr>
      <w:r w:rsidRPr="00102D19">
        <w:rPr>
          <w:rFonts w:ascii="Arial" w:hAnsi="Arial" w:cs="Arial"/>
        </w:rPr>
        <w:t>F2508 Report of a Dangerous Occurrence</w:t>
      </w:r>
    </w:p>
    <w:p w14:paraId="6CD87F94" w14:textId="77777777" w:rsidR="002A7A52" w:rsidRPr="00102D19" w:rsidRDefault="002A7A52" w:rsidP="00102D19">
      <w:pPr>
        <w:rPr>
          <w:rFonts w:ascii="Arial" w:hAnsi="Arial" w:cs="Arial"/>
        </w:rPr>
      </w:pPr>
      <w:r w:rsidRPr="00102D19">
        <w:rPr>
          <w:rFonts w:ascii="Arial" w:hAnsi="Arial" w:cs="Arial"/>
        </w:rPr>
        <w:t>F2508A Report of a Case of Disease</w:t>
      </w:r>
    </w:p>
    <w:p w14:paraId="48A352FE" w14:textId="77777777" w:rsidR="002A7A52" w:rsidRPr="00102D19" w:rsidRDefault="002A7A52" w:rsidP="00102D19">
      <w:pPr>
        <w:rPr>
          <w:rFonts w:ascii="Arial" w:hAnsi="Arial" w:cs="Arial"/>
        </w:rPr>
      </w:pPr>
      <w:r w:rsidRPr="00102D19">
        <w:rPr>
          <w:rFonts w:ascii="Arial" w:hAnsi="Arial" w:cs="Arial"/>
        </w:rPr>
        <w:lastRenderedPageBreak/>
        <w:t xml:space="preserve">F2508G1 Report of a Flammable Gas Incident; or </w:t>
      </w:r>
    </w:p>
    <w:p w14:paraId="3CB3A86D" w14:textId="77777777" w:rsidR="00372A27" w:rsidRDefault="002A7A52" w:rsidP="00102D19">
      <w:pPr>
        <w:rPr>
          <w:rFonts w:ascii="Arial" w:hAnsi="Arial" w:cs="Arial"/>
        </w:rPr>
      </w:pPr>
      <w:r w:rsidRPr="00102D19">
        <w:rPr>
          <w:rFonts w:ascii="Arial" w:hAnsi="Arial" w:cs="Arial"/>
        </w:rPr>
        <w:t>F2508G2 Re</w:t>
      </w:r>
      <w:r w:rsidR="0048105F">
        <w:rPr>
          <w:rFonts w:ascii="Arial" w:hAnsi="Arial" w:cs="Arial"/>
        </w:rPr>
        <w:t>port of a Dangerous Gas Fittin</w:t>
      </w:r>
    </w:p>
    <w:p w14:paraId="53512262" w14:textId="77777777" w:rsidR="0048105F" w:rsidRPr="0048105F" w:rsidRDefault="0048105F" w:rsidP="00102D19">
      <w:pPr>
        <w:rPr>
          <w:rFonts w:ascii="Arial" w:hAnsi="Arial" w:cs="Arial"/>
        </w:rPr>
      </w:pPr>
    </w:p>
    <w:p w14:paraId="6AA0D9B3" w14:textId="77777777" w:rsidR="002A7A52" w:rsidRDefault="002A7A52" w:rsidP="00102D19">
      <w:pPr>
        <w:rPr>
          <w:rFonts w:ascii="Arial" w:hAnsi="Arial" w:cs="Arial"/>
          <w:b/>
        </w:rPr>
      </w:pPr>
      <w:r w:rsidRPr="00102D19">
        <w:rPr>
          <w:rFonts w:ascii="Arial" w:hAnsi="Arial" w:cs="Arial"/>
          <w:b/>
        </w:rPr>
        <w:t>Off-site accidents</w:t>
      </w:r>
    </w:p>
    <w:p w14:paraId="37CC8889" w14:textId="77777777" w:rsidR="00102D19" w:rsidRPr="007613F3" w:rsidRDefault="00102D19" w:rsidP="00102D19">
      <w:pPr>
        <w:rPr>
          <w:rFonts w:ascii="Arial" w:hAnsi="Arial" w:cs="Arial"/>
          <w:b/>
          <w:sz w:val="16"/>
          <w:szCs w:val="16"/>
        </w:rPr>
      </w:pPr>
    </w:p>
    <w:p w14:paraId="3C9EC7D0" w14:textId="77777777" w:rsidR="002A7A52" w:rsidRDefault="002A7A52" w:rsidP="00102D19">
      <w:pPr>
        <w:rPr>
          <w:rFonts w:ascii="Arial" w:hAnsi="Arial" w:cs="Arial"/>
        </w:rPr>
      </w:pPr>
      <w:r w:rsidRPr="00102D19">
        <w:rPr>
          <w:rFonts w:ascii="Arial" w:hAnsi="Arial" w:cs="Arial"/>
        </w:rPr>
        <w:t xml:space="preserve">If an </w:t>
      </w:r>
      <w:r w:rsidR="002166FC">
        <w:rPr>
          <w:rFonts w:ascii="Arial" w:hAnsi="Arial" w:cs="Arial"/>
        </w:rPr>
        <w:t>[event]</w:t>
      </w:r>
      <w:r w:rsidR="00696329">
        <w:rPr>
          <w:rFonts w:ascii="Arial" w:hAnsi="Arial" w:cs="Arial"/>
        </w:rPr>
        <w:t xml:space="preserve"> </w:t>
      </w:r>
      <w:r w:rsidRPr="00102D19">
        <w:rPr>
          <w:rFonts w:ascii="Arial" w:hAnsi="Arial" w:cs="Arial"/>
        </w:rPr>
        <w:t>employee</w:t>
      </w:r>
      <w:r w:rsidR="005D394A">
        <w:rPr>
          <w:rFonts w:ascii="Arial" w:hAnsi="Arial" w:cs="Arial"/>
        </w:rPr>
        <w:t>/volunteer</w:t>
      </w:r>
      <w:r w:rsidRPr="00102D19">
        <w:rPr>
          <w:rFonts w:ascii="Arial" w:hAnsi="Arial" w:cs="Arial"/>
        </w:rPr>
        <w:t xml:space="preserve"> is working on third party premises</w:t>
      </w:r>
      <w:r w:rsidR="00696329">
        <w:rPr>
          <w:rFonts w:ascii="Arial" w:hAnsi="Arial" w:cs="Arial"/>
        </w:rPr>
        <w:t xml:space="preserve"> ie </w:t>
      </w:r>
      <w:r w:rsidR="002166FC">
        <w:rPr>
          <w:rFonts w:ascii="Arial" w:hAnsi="Arial" w:cs="Arial"/>
        </w:rPr>
        <w:t>[location]</w:t>
      </w:r>
      <w:r w:rsidRPr="00102D19">
        <w:rPr>
          <w:rFonts w:ascii="Arial" w:hAnsi="Arial" w:cs="Arial"/>
        </w:rPr>
        <w:t xml:space="preserve">, details of any accident should be reported in their accident book as well as </w:t>
      </w:r>
      <w:r w:rsidR="00955777">
        <w:rPr>
          <w:rFonts w:ascii="Arial" w:hAnsi="Arial" w:cs="Arial"/>
        </w:rPr>
        <w:t xml:space="preserve">the </w:t>
      </w:r>
      <w:r w:rsidR="002166FC">
        <w:rPr>
          <w:rFonts w:ascii="Arial" w:hAnsi="Arial" w:cs="Arial"/>
        </w:rPr>
        <w:t>[event]</w:t>
      </w:r>
      <w:r w:rsidRPr="00102D19">
        <w:rPr>
          <w:rFonts w:ascii="Arial" w:hAnsi="Arial" w:cs="Arial"/>
        </w:rPr>
        <w:t xml:space="preserve">. </w:t>
      </w:r>
      <w:r w:rsidR="00D955D9">
        <w:rPr>
          <w:rFonts w:ascii="Arial" w:hAnsi="Arial" w:cs="Arial"/>
        </w:rPr>
        <w:t>Festival staff/employees</w:t>
      </w:r>
      <w:r w:rsidRPr="00102D19">
        <w:rPr>
          <w:rFonts w:ascii="Arial" w:hAnsi="Arial" w:cs="Arial"/>
        </w:rPr>
        <w:t xml:space="preserve"> should not use the accident form to report an accident which occurred in their own home or on an activity which is not work-related.</w:t>
      </w:r>
    </w:p>
    <w:p w14:paraId="32643A73" w14:textId="77777777" w:rsidR="00102D19" w:rsidRDefault="007C48FF" w:rsidP="00102D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an accident occurs due to an </w:t>
      </w:r>
      <w:r w:rsidR="00D955D9">
        <w:rPr>
          <w:rFonts w:ascii="Arial" w:hAnsi="Arial" w:cs="Arial"/>
        </w:rPr>
        <w:t xml:space="preserve">festival </w:t>
      </w:r>
      <w:r>
        <w:rPr>
          <w:rFonts w:ascii="Arial" w:hAnsi="Arial" w:cs="Arial"/>
        </w:rPr>
        <w:t>employee</w:t>
      </w:r>
      <w:r w:rsidR="00D955D9">
        <w:rPr>
          <w:rFonts w:ascii="Arial" w:hAnsi="Arial" w:cs="Arial"/>
        </w:rPr>
        <w:t>/volunteer</w:t>
      </w:r>
      <w:r>
        <w:rPr>
          <w:rFonts w:ascii="Arial" w:hAnsi="Arial" w:cs="Arial"/>
        </w:rPr>
        <w:t xml:space="preserve"> at work in a ro</w:t>
      </w:r>
      <w:r w:rsidR="00696329">
        <w:rPr>
          <w:rFonts w:ascii="Arial" w:hAnsi="Arial" w:cs="Arial"/>
        </w:rPr>
        <w:t>ad traffic accident, the Directors</w:t>
      </w:r>
      <w:r>
        <w:rPr>
          <w:rFonts w:ascii="Arial" w:hAnsi="Arial" w:cs="Arial"/>
        </w:rPr>
        <w:t xml:space="preserve"> will undertake an investigation</w:t>
      </w:r>
      <w:r w:rsidR="00696329">
        <w:rPr>
          <w:rFonts w:ascii="Arial" w:hAnsi="Arial" w:cs="Arial"/>
        </w:rPr>
        <w:t>.</w:t>
      </w:r>
    </w:p>
    <w:p w14:paraId="4A2316FB" w14:textId="77777777" w:rsidR="00696329" w:rsidRPr="007613F3" w:rsidRDefault="00696329" w:rsidP="00102D19">
      <w:pPr>
        <w:rPr>
          <w:rFonts w:ascii="Arial" w:hAnsi="Arial" w:cs="Arial"/>
          <w:b/>
          <w:sz w:val="16"/>
          <w:szCs w:val="16"/>
        </w:rPr>
      </w:pPr>
    </w:p>
    <w:p w14:paraId="3F3586C8" w14:textId="77777777" w:rsidR="002A7A52" w:rsidRDefault="0048105F" w:rsidP="00102D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Festival </w:t>
      </w:r>
      <w:r w:rsidR="002A7A52" w:rsidRPr="00102D19">
        <w:rPr>
          <w:rFonts w:ascii="Arial" w:hAnsi="Arial" w:cs="Arial"/>
          <w:b/>
        </w:rPr>
        <w:t xml:space="preserve">Employee duties </w:t>
      </w:r>
    </w:p>
    <w:p w14:paraId="03807A35" w14:textId="77777777" w:rsidR="00102D19" w:rsidRPr="007613F3" w:rsidRDefault="00102D19" w:rsidP="00102D19">
      <w:pPr>
        <w:rPr>
          <w:rFonts w:ascii="Arial" w:hAnsi="Arial" w:cs="Arial"/>
          <w:b/>
          <w:sz w:val="16"/>
          <w:szCs w:val="16"/>
        </w:rPr>
      </w:pPr>
    </w:p>
    <w:p w14:paraId="72DCE4AB" w14:textId="77777777" w:rsidR="00102D19" w:rsidRDefault="00CE3FA6" w:rsidP="00102D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166FC">
        <w:rPr>
          <w:rFonts w:ascii="Arial" w:hAnsi="Arial" w:cs="Arial"/>
        </w:rPr>
        <w:t xml:space="preserve">[event] </w:t>
      </w:r>
      <w:r w:rsidR="002A7A52" w:rsidRPr="00102D19">
        <w:rPr>
          <w:rFonts w:ascii="Arial" w:hAnsi="Arial" w:cs="Arial"/>
        </w:rPr>
        <w:t>e</w:t>
      </w:r>
      <w:r>
        <w:rPr>
          <w:rFonts w:ascii="Arial" w:hAnsi="Arial" w:cs="Arial"/>
        </w:rPr>
        <w:t>xpect all</w:t>
      </w:r>
      <w:r w:rsidR="00696329">
        <w:rPr>
          <w:rFonts w:ascii="Arial" w:hAnsi="Arial" w:cs="Arial"/>
        </w:rPr>
        <w:t xml:space="preserve"> </w:t>
      </w:r>
      <w:r w:rsidR="002166FC">
        <w:rPr>
          <w:rFonts w:ascii="Arial" w:hAnsi="Arial" w:cs="Arial"/>
        </w:rPr>
        <w:t>[event]</w:t>
      </w:r>
      <w:r>
        <w:rPr>
          <w:rFonts w:ascii="Arial" w:hAnsi="Arial" w:cs="Arial"/>
        </w:rPr>
        <w:t xml:space="preserve"> employees</w:t>
      </w:r>
      <w:r w:rsidR="005D394A">
        <w:rPr>
          <w:rFonts w:ascii="Arial" w:hAnsi="Arial" w:cs="Arial"/>
        </w:rPr>
        <w:t>/volunteers</w:t>
      </w:r>
      <w:r>
        <w:rPr>
          <w:rFonts w:ascii="Arial" w:hAnsi="Arial" w:cs="Arial"/>
        </w:rPr>
        <w:t xml:space="preserve"> to assist it</w:t>
      </w:r>
      <w:r w:rsidR="007613F3">
        <w:rPr>
          <w:rFonts w:ascii="Arial" w:hAnsi="Arial" w:cs="Arial"/>
        </w:rPr>
        <w:t xml:space="preserve"> in complying with its</w:t>
      </w:r>
      <w:r w:rsidR="002A7A52" w:rsidRPr="00102D19">
        <w:rPr>
          <w:rFonts w:ascii="Arial" w:hAnsi="Arial" w:cs="Arial"/>
        </w:rPr>
        <w:t xml:space="preserve"> legal duties under RIDDOR. This means that </w:t>
      </w:r>
      <w:r w:rsidR="002166FC">
        <w:rPr>
          <w:rFonts w:ascii="Arial" w:hAnsi="Arial" w:cs="Arial"/>
        </w:rPr>
        <w:t xml:space="preserve">[event] </w:t>
      </w:r>
      <w:r w:rsidR="002A7A52" w:rsidRPr="00102D19">
        <w:rPr>
          <w:rFonts w:ascii="Arial" w:hAnsi="Arial" w:cs="Arial"/>
        </w:rPr>
        <w:t>employees</w:t>
      </w:r>
      <w:r w:rsidR="005D394A">
        <w:rPr>
          <w:rFonts w:ascii="Arial" w:hAnsi="Arial" w:cs="Arial"/>
        </w:rPr>
        <w:t>/volunteers</w:t>
      </w:r>
      <w:r w:rsidR="002A7A52" w:rsidRPr="00102D19">
        <w:rPr>
          <w:rFonts w:ascii="Arial" w:hAnsi="Arial" w:cs="Arial"/>
        </w:rPr>
        <w:t xml:space="preserve"> are expected to have due regard for their health and safety and that of their colleagues. If safe systems of </w:t>
      </w:r>
      <w:r w:rsidR="00681874">
        <w:rPr>
          <w:rFonts w:ascii="Arial" w:hAnsi="Arial" w:cs="Arial"/>
        </w:rPr>
        <w:t>work have been introduced</w:t>
      </w:r>
      <w:r w:rsidR="00955777">
        <w:rPr>
          <w:rFonts w:ascii="Arial" w:hAnsi="Arial" w:cs="Arial"/>
        </w:rPr>
        <w:t xml:space="preserve"> </w:t>
      </w:r>
      <w:r w:rsidR="00696329">
        <w:rPr>
          <w:rFonts w:ascii="Arial" w:hAnsi="Arial" w:cs="Arial"/>
        </w:rPr>
        <w:t xml:space="preserve">festival </w:t>
      </w:r>
      <w:r w:rsidR="00955777">
        <w:rPr>
          <w:rFonts w:ascii="Arial" w:hAnsi="Arial" w:cs="Arial"/>
        </w:rPr>
        <w:t>employees</w:t>
      </w:r>
      <w:r w:rsidR="007613F3">
        <w:rPr>
          <w:rFonts w:ascii="Arial" w:hAnsi="Arial" w:cs="Arial"/>
        </w:rPr>
        <w:t xml:space="preserve"> are expected</w:t>
      </w:r>
      <w:r w:rsidR="002A7A52" w:rsidRPr="00102D19">
        <w:rPr>
          <w:rFonts w:ascii="Arial" w:hAnsi="Arial" w:cs="Arial"/>
        </w:rPr>
        <w:t xml:space="preserve"> to follow them, along with any instructions. All </w:t>
      </w:r>
      <w:r w:rsidR="00696329">
        <w:rPr>
          <w:rFonts w:ascii="Arial" w:hAnsi="Arial" w:cs="Arial"/>
        </w:rPr>
        <w:t xml:space="preserve">festival </w:t>
      </w:r>
      <w:r w:rsidR="002A7A52" w:rsidRPr="00102D19">
        <w:rPr>
          <w:rFonts w:ascii="Arial" w:hAnsi="Arial" w:cs="Arial"/>
        </w:rPr>
        <w:t>employees</w:t>
      </w:r>
      <w:r w:rsidR="005D394A">
        <w:rPr>
          <w:rFonts w:ascii="Arial" w:hAnsi="Arial" w:cs="Arial"/>
        </w:rPr>
        <w:t>/volunteers</w:t>
      </w:r>
      <w:r w:rsidR="002A7A52" w:rsidRPr="00102D19">
        <w:rPr>
          <w:rFonts w:ascii="Arial" w:hAnsi="Arial" w:cs="Arial"/>
        </w:rPr>
        <w:t xml:space="preserve"> are </w:t>
      </w:r>
      <w:r w:rsidR="007613F3">
        <w:rPr>
          <w:rFonts w:ascii="Arial" w:hAnsi="Arial" w:cs="Arial"/>
        </w:rPr>
        <w:t>required</w:t>
      </w:r>
      <w:r w:rsidR="002A7A52" w:rsidRPr="00102D19">
        <w:rPr>
          <w:rFonts w:ascii="Arial" w:hAnsi="Arial" w:cs="Arial"/>
        </w:rPr>
        <w:t xml:space="preserve"> to report accidents in a timely manner. </w:t>
      </w:r>
    </w:p>
    <w:p w14:paraId="1F3D74C6" w14:textId="77777777" w:rsidR="005D394A" w:rsidRPr="007613F3" w:rsidRDefault="005D394A" w:rsidP="00102D19">
      <w:pPr>
        <w:rPr>
          <w:rFonts w:ascii="Arial" w:hAnsi="Arial" w:cs="Arial"/>
          <w:b/>
          <w:sz w:val="16"/>
          <w:szCs w:val="16"/>
        </w:rPr>
      </w:pPr>
    </w:p>
    <w:p w14:paraId="13B5A520" w14:textId="77777777" w:rsidR="002A7A52" w:rsidRDefault="002A7A52" w:rsidP="00102D19">
      <w:pPr>
        <w:rPr>
          <w:rFonts w:ascii="Arial" w:hAnsi="Arial" w:cs="Arial"/>
          <w:b/>
        </w:rPr>
      </w:pPr>
      <w:r w:rsidRPr="00102D19">
        <w:rPr>
          <w:rFonts w:ascii="Arial" w:hAnsi="Arial" w:cs="Arial"/>
          <w:b/>
        </w:rPr>
        <w:t>Accident investigation</w:t>
      </w:r>
    </w:p>
    <w:p w14:paraId="3A8C8442" w14:textId="77777777" w:rsidR="00102D19" w:rsidRPr="007613F3" w:rsidRDefault="00102D19" w:rsidP="00102D19">
      <w:pPr>
        <w:rPr>
          <w:rFonts w:ascii="Arial" w:hAnsi="Arial" w:cs="Arial"/>
          <w:b/>
          <w:sz w:val="16"/>
          <w:szCs w:val="16"/>
        </w:rPr>
      </w:pPr>
    </w:p>
    <w:p w14:paraId="3BBAA454" w14:textId="77777777" w:rsidR="00696329" w:rsidRDefault="00681874" w:rsidP="00102D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Unless the accident is </w:t>
      </w:r>
      <w:r w:rsidR="007613F3">
        <w:rPr>
          <w:rFonts w:ascii="Arial" w:hAnsi="Arial" w:cs="Arial"/>
        </w:rPr>
        <w:t>minor</w:t>
      </w:r>
      <w:r w:rsidR="002A7A52" w:rsidRPr="00102D19">
        <w:rPr>
          <w:rFonts w:ascii="Arial" w:hAnsi="Arial" w:cs="Arial"/>
        </w:rPr>
        <w:t xml:space="preserve"> it will be investigated by the</w:t>
      </w:r>
      <w:r w:rsidR="00696329">
        <w:rPr>
          <w:rFonts w:ascii="Arial" w:hAnsi="Arial" w:cs="Arial"/>
        </w:rPr>
        <w:t xml:space="preserve"> </w:t>
      </w:r>
      <w:r w:rsidR="002166FC">
        <w:rPr>
          <w:rFonts w:ascii="Arial" w:hAnsi="Arial" w:cs="Arial"/>
        </w:rPr>
        <w:t xml:space="preserve">[event] </w:t>
      </w:r>
      <w:r w:rsidR="005D394A">
        <w:rPr>
          <w:rFonts w:ascii="Arial" w:hAnsi="Arial" w:cs="Arial"/>
        </w:rPr>
        <w:t>He</w:t>
      </w:r>
      <w:r w:rsidR="00696329">
        <w:rPr>
          <w:rFonts w:ascii="Arial" w:hAnsi="Arial" w:cs="Arial"/>
        </w:rPr>
        <w:t xml:space="preserve">alth and Safety Officer or </w:t>
      </w:r>
      <w:r w:rsidR="005D394A">
        <w:rPr>
          <w:rFonts w:ascii="Arial" w:hAnsi="Arial" w:cs="Arial"/>
        </w:rPr>
        <w:t>Festival Coordinator</w:t>
      </w:r>
      <w:r w:rsidR="001619A6">
        <w:rPr>
          <w:rFonts w:ascii="Arial" w:hAnsi="Arial" w:cs="Arial"/>
        </w:rPr>
        <w:t xml:space="preserve">. </w:t>
      </w:r>
      <w:r w:rsidR="002A7A52" w:rsidRPr="00102D19">
        <w:rPr>
          <w:rFonts w:ascii="Arial" w:hAnsi="Arial" w:cs="Arial"/>
        </w:rPr>
        <w:t>Where necessary, remedial measures will be introduced and monitored. Details of such acc</w:t>
      </w:r>
      <w:r w:rsidR="00955777">
        <w:rPr>
          <w:rFonts w:ascii="Arial" w:hAnsi="Arial" w:cs="Arial"/>
        </w:rPr>
        <w:t xml:space="preserve">idents will be discussed at the </w:t>
      </w:r>
      <w:r w:rsidR="001619A6">
        <w:rPr>
          <w:rFonts w:ascii="Arial" w:hAnsi="Arial" w:cs="Arial"/>
        </w:rPr>
        <w:t>Directors Board Meeting</w:t>
      </w:r>
      <w:r w:rsidR="002A7A52" w:rsidRPr="00102D19">
        <w:rPr>
          <w:rFonts w:ascii="Arial" w:hAnsi="Arial" w:cs="Arial"/>
        </w:rPr>
        <w:t>.</w:t>
      </w:r>
      <w:r w:rsidR="000519BE">
        <w:rPr>
          <w:rFonts w:ascii="Arial" w:hAnsi="Arial" w:cs="Arial"/>
        </w:rPr>
        <w:t xml:space="preserve"> If a</w:t>
      </w:r>
      <w:r w:rsidR="00955777">
        <w:rPr>
          <w:rFonts w:ascii="Arial" w:hAnsi="Arial" w:cs="Arial"/>
        </w:rPr>
        <w:t>n employee</w:t>
      </w:r>
      <w:r w:rsidR="000519BE">
        <w:rPr>
          <w:rFonts w:ascii="Arial" w:hAnsi="Arial" w:cs="Arial"/>
        </w:rPr>
        <w:t xml:space="preserve"> has time off from </w:t>
      </w:r>
      <w:r w:rsidR="00696329">
        <w:rPr>
          <w:rFonts w:ascii="Arial" w:hAnsi="Arial" w:cs="Arial"/>
        </w:rPr>
        <w:t>work Directors</w:t>
      </w:r>
      <w:r>
        <w:rPr>
          <w:rFonts w:ascii="Arial" w:hAnsi="Arial" w:cs="Arial"/>
        </w:rPr>
        <w:t xml:space="preserve"> must keep </w:t>
      </w:r>
      <w:r w:rsidR="00696329">
        <w:rPr>
          <w:rFonts w:ascii="Arial" w:hAnsi="Arial" w:cs="Arial"/>
        </w:rPr>
        <w:t>a record of the</w:t>
      </w:r>
      <w:r w:rsidR="000519BE">
        <w:rPr>
          <w:rFonts w:ascii="Arial" w:hAnsi="Arial" w:cs="Arial"/>
        </w:rPr>
        <w:t xml:space="preserve"> number of </w:t>
      </w:r>
      <w:r w:rsidR="00955777">
        <w:rPr>
          <w:rFonts w:ascii="Arial" w:hAnsi="Arial" w:cs="Arial"/>
        </w:rPr>
        <w:t xml:space="preserve">days </w:t>
      </w:r>
      <w:r w:rsidR="000519BE">
        <w:rPr>
          <w:rFonts w:ascii="Arial" w:hAnsi="Arial" w:cs="Arial"/>
        </w:rPr>
        <w:t>absent</w:t>
      </w:r>
      <w:r w:rsidR="00955777">
        <w:rPr>
          <w:rFonts w:ascii="Arial" w:hAnsi="Arial" w:cs="Arial"/>
        </w:rPr>
        <w:t xml:space="preserve"> from work</w:t>
      </w:r>
      <w:r w:rsidR="00CB60A2">
        <w:rPr>
          <w:rFonts w:ascii="Arial" w:hAnsi="Arial" w:cs="Arial"/>
        </w:rPr>
        <w:t>.</w:t>
      </w:r>
      <w:r w:rsidR="00673C67">
        <w:rPr>
          <w:rFonts w:ascii="Arial" w:hAnsi="Arial" w:cs="Arial"/>
        </w:rPr>
        <w:t xml:space="preserve"> </w:t>
      </w:r>
    </w:p>
    <w:p w14:paraId="023F07E1" w14:textId="77777777" w:rsidR="00696329" w:rsidRDefault="00696329" w:rsidP="00102D19">
      <w:pPr>
        <w:rPr>
          <w:rFonts w:ascii="Arial" w:hAnsi="Arial" w:cs="Arial"/>
        </w:rPr>
      </w:pPr>
    </w:p>
    <w:p w14:paraId="471E02A7" w14:textId="77777777" w:rsidR="001619A6" w:rsidRDefault="00673C67" w:rsidP="00102D19">
      <w:pPr>
        <w:rPr>
          <w:rFonts w:ascii="Arial" w:hAnsi="Arial" w:cs="Arial"/>
        </w:rPr>
      </w:pPr>
      <w:r>
        <w:rPr>
          <w:rFonts w:ascii="Arial" w:hAnsi="Arial" w:cs="Arial"/>
        </w:rPr>
        <w:t>Serious accide</w:t>
      </w:r>
      <w:r w:rsidR="00681874">
        <w:rPr>
          <w:rFonts w:ascii="Arial" w:hAnsi="Arial" w:cs="Arial"/>
        </w:rPr>
        <w:t>nt</w:t>
      </w:r>
      <w:r w:rsidR="00696329">
        <w:rPr>
          <w:rFonts w:ascii="Arial" w:hAnsi="Arial" w:cs="Arial"/>
        </w:rPr>
        <w:t xml:space="preserve"> during the Festival </w:t>
      </w:r>
      <w:r w:rsidR="00681874">
        <w:rPr>
          <w:rFonts w:ascii="Arial" w:hAnsi="Arial" w:cs="Arial"/>
        </w:rPr>
        <w:t xml:space="preserve"> will be investigated by the </w:t>
      </w:r>
      <w:r w:rsidR="002166FC">
        <w:rPr>
          <w:rFonts w:ascii="Arial" w:hAnsi="Arial" w:cs="Arial"/>
        </w:rPr>
        <w:t xml:space="preserve">[event] </w:t>
      </w:r>
      <w:r w:rsidR="00681874">
        <w:rPr>
          <w:rFonts w:ascii="Arial" w:hAnsi="Arial" w:cs="Arial"/>
        </w:rPr>
        <w:t>Health and Safety O</w:t>
      </w:r>
      <w:r>
        <w:rPr>
          <w:rFonts w:ascii="Arial" w:hAnsi="Arial" w:cs="Arial"/>
        </w:rPr>
        <w:t>fficer.</w:t>
      </w:r>
      <w:r w:rsidR="007C48FF">
        <w:rPr>
          <w:rFonts w:ascii="Arial" w:hAnsi="Arial" w:cs="Arial"/>
        </w:rPr>
        <w:t xml:space="preserve"> </w:t>
      </w:r>
      <w:r w:rsidR="003811AE">
        <w:rPr>
          <w:rFonts w:ascii="Arial" w:hAnsi="Arial" w:cs="Arial"/>
        </w:rPr>
        <w:t xml:space="preserve">In the event of a road traffic </w:t>
      </w:r>
      <w:r w:rsidR="007C48FF">
        <w:rPr>
          <w:rFonts w:ascii="Arial" w:hAnsi="Arial" w:cs="Arial"/>
        </w:rPr>
        <w:t xml:space="preserve">accident </w:t>
      </w:r>
      <w:r w:rsidR="00696329">
        <w:rPr>
          <w:rFonts w:ascii="Arial" w:hAnsi="Arial" w:cs="Arial"/>
        </w:rPr>
        <w:t xml:space="preserve">the </w:t>
      </w:r>
      <w:r w:rsidR="002166FC">
        <w:rPr>
          <w:rFonts w:ascii="Arial" w:hAnsi="Arial" w:cs="Arial"/>
        </w:rPr>
        <w:t xml:space="preserve">[event] </w:t>
      </w:r>
      <w:r w:rsidR="001619A6">
        <w:rPr>
          <w:rFonts w:ascii="Arial" w:hAnsi="Arial" w:cs="Arial"/>
        </w:rPr>
        <w:t xml:space="preserve">Health and Safety Officer </w:t>
      </w:r>
      <w:r w:rsidR="003811AE">
        <w:rPr>
          <w:rFonts w:ascii="Arial" w:hAnsi="Arial" w:cs="Arial"/>
        </w:rPr>
        <w:t xml:space="preserve"> may need to liaise with the polic</w:t>
      </w:r>
      <w:r w:rsidR="00681874">
        <w:rPr>
          <w:rFonts w:ascii="Arial" w:hAnsi="Arial" w:cs="Arial"/>
        </w:rPr>
        <w:t>e or other outside bodies, the</w:t>
      </w:r>
      <w:r w:rsidR="00696329">
        <w:rPr>
          <w:rFonts w:ascii="Arial" w:hAnsi="Arial" w:cs="Arial"/>
        </w:rPr>
        <w:t xml:space="preserve"> Festival</w:t>
      </w:r>
      <w:r w:rsidR="00681874">
        <w:rPr>
          <w:rFonts w:ascii="Arial" w:hAnsi="Arial" w:cs="Arial"/>
        </w:rPr>
        <w:t xml:space="preserve"> Health and Safety O</w:t>
      </w:r>
      <w:r w:rsidR="003811AE">
        <w:rPr>
          <w:rFonts w:ascii="Arial" w:hAnsi="Arial" w:cs="Arial"/>
        </w:rPr>
        <w:t>ffice</w:t>
      </w:r>
      <w:r w:rsidR="00681874">
        <w:rPr>
          <w:rFonts w:ascii="Arial" w:hAnsi="Arial" w:cs="Arial"/>
        </w:rPr>
        <w:t>r</w:t>
      </w:r>
      <w:r w:rsidR="003811AE">
        <w:rPr>
          <w:rFonts w:ascii="Arial" w:hAnsi="Arial" w:cs="Arial"/>
        </w:rPr>
        <w:t xml:space="preserve"> must be included </w:t>
      </w:r>
      <w:r w:rsidR="00681874">
        <w:rPr>
          <w:rFonts w:ascii="Arial" w:hAnsi="Arial" w:cs="Arial"/>
        </w:rPr>
        <w:t xml:space="preserve">and informed </w:t>
      </w:r>
      <w:r w:rsidR="003811AE">
        <w:rPr>
          <w:rFonts w:ascii="Arial" w:hAnsi="Arial" w:cs="Arial"/>
        </w:rPr>
        <w:t>of these investigations.</w:t>
      </w:r>
      <w:r w:rsidR="00F24393">
        <w:rPr>
          <w:rFonts w:ascii="Arial" w:hAnsi="Arial" w:cs="Arial"/>
        </w:rPr>
        <w:t xml:space="preserve"> All investigation paperwork will be held with the </w:t>
      </w:r>
      <w:r w:rsidR="002166FC">
        <w:rPr>
          <w:rFonts w:ascii="Arial" w:hAnsi="Arial" w:cs="Arial"/>
        </w:rPr>
        <w:t xml:space="preserve">[event] </w:t>
      </w:r>
      <w:r w:rsidR="00696329">
        <w:rPr>
          <w:rFonts w:ascii="Arial" w:hAnsi="Arial" w:cs="Arial"/>
        </w:rPr>
        <w:t xml:space="preserve">Director </w:t>
      </w:r>
      <w:r w:rsidR="00F24393">
        <w:rPr>
          <w:rFonts w:ascii="Arial" w:hAnsi="Arial" w:cs="Arial"/>
        </w:rPr>
        <w:t xml:space="preserve">investigating the accident/incident </w:t>
      </w:r>
      <w:r w:rsidR="00696329">
        <w:rPr>
          <w:rFonts w:ascii="Arial" w:hAnsi="Arial" w:cs="Arial"/>
        </w:rPr>
        <w:t>.</w:t>
      </w:r>
    </w:p>
    <w:p w14:paraId="6558982F" w14:textId="77777777" w:rsidR="00696329" w:rsidRDefault="00696329" w:rsidP="00102D19">
      <w:pPr>
        <w:rPr>
          <w:rFonts w:ascii="Arial" w:hAnsi="Arial" w:cs="Arial"/>
        </w:rPr>
      </w:pPr>
    </w:p>
    <w:p w14:paraId="12D339EA" w14:textId="77777777" w:rsidR="002A7A52" w:rsidRPr="00102D19" w:rsidRDefault="001619A6" w:rsidP="00102D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event of a serious accident </w:t>
      </w:r>
      <w:r w:rsidR="00696329">
        <w:rPr>
          <w:rFonts w:ascii="Arial" w:hAnsi="Arial" w:cs="Arial"/>
        </w:rPr>
        <w:t xml:space="preserve">during </w:t>
      </w:r>
      <w:r w:rsidR="002166FC">
        <w:rPr>
          <w:rFonts w:ascii="Arial" w:hAnsi="Arial" w:cs="Arial"/>
        </w:rPr>
        <w:t xml:space="preserve">[event] </w:t>
      </w:r>
      <w:r w:rsidR="00696329">
        <w:rPr>
          <w:rFonts w:ascii="Arial" w:hAnsi="Arial" w:cs="Arial"/>
        </w:rPr>
        <w:t>related work</w:t>
      </w:r>
      <w:r w:rsidR="00F24393">
        <w:rPr>
          <w:rFonts w:ascii="Arial" w:hAnsi="Arial" w:cs="Arial"/>
        </w:rPr>
        <w:t xml:space="preserve"> all investigating material will be held by the health and safety officer for a period of 6 years.</w:t>
      </w:r>
    </w:p>
    <w:p w14:paraId="4C617CA1" w14:textId="77777777" w:rsidR="002A7A52" w:rsidRPr="007613F3" w:rsidRDefault="002A7A52" w:rsidP="00102D19">
      <w:pPr>
        <w:rPr>
          <w:rFonts w:ascii="Arial" w:hAnsi="Arial" w:cs="Arial"/>
          <w:sz w:val="16"/>
          <w:szCs w:val="16"/>
        </w:rPr>
      </w:pPr>
    </w:p>
    <w:p w14:paraId="52F71649" w14:textId="77777777" w:rsidR="00FD2EFE" w:rsidRPr="00F24393" w:rsidRDefault="008740F5" w:rsidP="00D1581C">
      <w:pPr>
        <w:rPr>
          <w:rFonts w:ascii="Arial" w:hAnsi="Arial" w:cs="Arial"/>
        </w:rPr>
      </w:pPr>
      <w:r>
        <w:rPr>
          <w:rFonts w:ascii="Arial" w:hAnsi="Arial" w:cs="Arial"/>
          <w:color w:val="C0C0C0"/>
          <w:sz w:val="20"/>
          <w:szCs w:val="20"/>
        </w:rPr>
        <w:t>Review date 201</w:t>
      </w:r>
      <w:r w:rsidR="001619A6">
        <w:rPr>
          <w:rFonts w:ascii="Arial" w:hAnsi="Arial" w:cs="Arial"/>
          <w:color w:val="C0C0C0"/>
          <w:sz w:val="20"/>
          <w:szCs w:val="20"/>
        </w:rPr>
        <w:t>7</w:t>
      </w:r>
    </w:p>
    <w:sectPr w:rsidR="00FD2EFE" w:rsidRPr="00F24393" w:rsidSect="009C62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7C0A5" w14:textId="77777777" w:rsidR="00F44196" w:rsidRDefault="00F44196">
      <w:r>
        <w:separator/>
      </w:r>
    </w:p>
  </w:endnote>
  <w:endnote w:type="continuationSeparator" w:id="0">
    <w:p w14:paraId="22A8FBBC" w14:textId="77777777" w:rsidR="00F44196" w:rsidRDefault="00F4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CenturySchlbk">
    <w:altName w:val="Century Schoolbook"/>
    <w:charset w:val="00"/>
    <w:family w:val="roman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Century Schoolbook">
    <w:altName w:val="Century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0D5C1" w14:textId="77777777" w:rsidR="001619A6" w:rsidRDefault="001619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D4C4E" w14:textId="77777777" w:rsidR="00CE3FA6" w:rsidRDefault="00CE3FA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6596">
      <w:rPr>
        <w:noProof/>
      </w:rPr>
      <w:t>1</w:t>
    </w:r>
    <w:r>
      <w:rPr>
        <w:noProof/>
      </w:rPr>
      <w:fldChar w:fldCharType="end"/>
    </w:r>
  </w:p>
  <w:p w14:paraId="61C51910" w14:textId="77777777" w:rsidR="00CE3FA6" w:rsidRDefault="00CE3FA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15ADC" w14:textId="77777777" w:rsidR="001619A6" w:rsidRDefault="001619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EA923" w14:textId="77777777" w:rsidR="00F44196" w:rsidRDefault="00F44196">
      <w:r>
        <w:separator/>
      </w:r>
    </w:p>
  </w:footnote>
  <w:footnote w:type="continuationSeparator" w:id="0">
    <w:p w14:paraId="4D7702D5" w14:textId="77777777" w:rsidR="00F44196" w:rsidRDefault="00F441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B302C" w14:textId="77777777" w:rsidR="001619A6" w:rsidRDefault="001619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D1A98" w14:textId="77777777" w:rsidR="001619A6" w:rsidRDefault="001619A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F5C58" w14:textId="77777777" w:rsidR="001619A6" w:rsidRDefault="001619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1F5FDC"/>
    <w:multiLevelType w:val="hybridMultilevel"/>
    <w:tmpl w:val="AA04E8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F7F2B"/>
    <w:multiLevelType w:val="hybridMultilevel"/>
    <w:tmpl w:val="BF4A14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8B450A"/>
    <w:multiLevelType w:val="hybridMultilevel"/>
    <w:tmpl w:val="967EF1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447BFB"/>
    <w:multiLevelType w:val="hybridMultilevel"/>
    <w:tmpl w:val="EF6249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065F6F"/>
    <w:multiLevelType w:val="hybridMultilevel"/>
    <w:tmpl w:val="615C8C66"/>
    <w:lvl w:ilvl="0" w:tplc="95BE3D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213EC"/>
    <w:multiLevelType w:val="hybridMultilevel"/>
    <w:tmpl w:val="E8FA4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1733FD"/>
    <w:multiLevelType w:val="hybridMultilevel"/>
    <w:tmpl w:val="ABC892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6D"/>
    <w:rsid w:val="000277A4"/>
    <w:rsid w:val="000519BE"/>
    <w:rsid w:val="00061AF3"/>
    <w:rsid w:val="000861C0"/>
    <w:rsid w:val="000A423D"/>
    <w:rsid w:val="000B06FC"/>
    <w:rsid w:val="000B6AF3"/>
    <w:rsid w:val="000D0A23"/>
    <w:rsid w:val="00102D19"/>
    <w:rsid w:val="001340EE"/>
    <w:rsid w:val="00136D93"/>
    <w:rsid w:val="001619A6"/>
    <w:rsid w:val="00185B2E"/>
    <w:rsid w:val="001A144F"/>
    <w:rsid w:val="002166FC"/>
    <w:rsid w:val="00272C8F"/>
    <w:rsid w:val="002A552E"/>
    <w:rsid w:val="002A7A52"/>
    <w:rsid w:val="002C4EA0"/>
    <w:rsid w:val="002C56B2"/>
    <w:rsid w:val="002D324B"/>
    <w:rsid w:val="002E609E"/>
    <w:rsid w:val="002F1790"/>
    <w:rsid w:val="003017EC"/>
    <w:rsid w:val="00321CD3"/>
    <w:rsid w:val="003245B2"/>
    <w:rsid w:val="0034696D"/>
    <w:rsid w:val="00352C9D"/>
    <w:rsid w:val="00361160"/>
    <w:rsid w:val="00372A27"/>
    <w:rsid w:val="003811AE"/>
    <w:rsid w:val="00386576"/>
    <w:rsid w:val="00395A96"/>
    <w:rsid w:val="003A3D42"/>
    <w:rsid w:val="003E2FD2"/>
    <w:rsid w:val="003E7EF6"/>
    <w:rsid w:val="00416D5F"/>
    <w:rsid w:val="00446EF8"/>
    <w:rsid w:val="004716FE"/>
    <w:rsid w:val="00471CEE"/>
    <w:rsid w:val="0048105F"/>
    <w:rsid w:val="004B0034"/>
    <w:rsid w:val="004C281D"/>
    <w:rsid w:val="004F3267"/>
    <w:rsid w:val="00534156"/>
    <w:rsid w:val="00544FDE"/>
    <w:rsid w:val="005471D5"/>
    <w:rsid w:val="0058265C"/>
    <w:rsid w:val="005D394A"/>
    <w:rsid w:val="005D7FE9"/>
    <w:rsid w:val="00604030"/>
    <w:rsid w:val="00616FD2"/>
    <w:rsid w:val="006363ED"/>
    <w:rsid w:val="0064301C"/>
    <w:rsid w:val="00670D4E"/>
    <w:rsid w:val="00673C67"/>
    <w:rsid w:val="00681874"/>
    <w:rsid w:val="00681D2F"/>
    <w:rsid w:val="00696329"/>
    <w:rsid w:val="006A00B0"/>
    <w:rsid w:val="006F30F9"/>
    <w:rsid w:val="007613F3"/>
    <w:rsid w:val="007618A6"/>
    <w:rsid w:val="00763807"/>
    <w:rsid w:val="007710FE"/>
    <w:rsid w:val="007B358A"/>
    <w:rsid w:val="007C48FF"/>
    <w:rsid w:val="007D2A13"/>
    <w:rsid w:val="007F53C0"/>
    <w:rsid w:val="008740F5"/>
    <w:rsid w:val="008B1DB6"/>
    <w:rsid w:val="008C209D"/>
    <w:rsid w:val="008C7685"/>
    <w:rsid w:val="008D124E"/>
    <w:rsid w:val="008D7317"/>
    <w:rsid w:val="00900BE2"/>
    <w:rsid w:val="00914303"/>
    <w:rsid w:val="009150A1"/>
    <w:rsid w:val="00955777"/>
    <w:rsid w:val="0098758E"/>
    <w:rsid w:val="009A530B"/>
    <w:rsid w:val="009B1638"/>
    <w:rsid w:val="009C5FC1"/>
    <w:rsid w:val="009C621A"/>
    <w:rsid w:val="009E3DE6"/>
    <w:rsid w:val="009E7278"/>
    <w:rsid w:val="00A34445"/>
    <w:rsid w:val="00A606B5"/>
    <w:rsid w:val="00A70243"/>
    <w:rsid w:val="00A85D57"/>
    <w:rsid w:val="00A87A00"/>
    <w:rsid w:val="00AB3AC6"/>
    <w:rsid w:val="00AC41DB"/>
    <w:rsid w:val="00AC48CF"/>
    <w:rsid w:val="00AC5D27"/>
    <w:rsid w:val="00AD5D39"/>
    <w:rsid w:val="00B01B11"/>
    <w:rsid w:val="00B51500"/>
    <w:rsid w:val="00B60A55"/>
    <w:rsid w:val="00B908C0"/>
    <w:rsid w:val="00BB1590"/>
    <w:rsid w:val="00BC3ECA"/>
    <w:rsid w:val="00C43A42"/>
    <w:rsid w:val="00C47587"/>
    <w:rsid w:val="00C76F16"/>
    <w:rsid w:val="00CA6596"/>
    <w:rsid w:val="00CB60A2"/>
    <w:rsid w:val="00CE3FA6"/>
    <w:rsid w:val="00D011D4"/>
    <w:rsid w:val="00D1581C"/>
    <w:rsid w:val="00D221E3"/>
    <w:rsid w:val="00D22617"/>
    <w:rsid w:val="00D41199"/>
    <w:rsid w:val="00D45B15"/>
    <w:rsid w:val="00D54FB7"/>
    <w:rsid w:val="00D8253D"/>
    <w:rsid w:val="00D919E8"/>
    <w:rsid w:val="00D955D9"/>
    <w:rsid w:val="00D97274"/>
    <w:rsid w:val="00DA1EDF"/>
    <w:rsid w:val="00DC630D"/>
    <w:rsid w:val="00DF2FCF"/>
    <w:rsid w:val="00DF7EE5"/>
    <w:rsid w:val="00E010F6"/>
    <w:rsid w:val="00E13DEC"/>
    <w:rsid w:val="00E46276"/>
    <w:rsid w:val="00E50C58"/>
    <w:rsid w:val="00E61D74"/>
    <w:rsid w:val="00EA6140"/>
    <w:rsid w:val="00F05880"/>
    <w:rsid w:val="00F06305"/>
    <w:rsid w:val="00F24393"/>
    <w:rsid w:val="00F31C8F"/>
    <w:rsid w:val="00F40889"/>
    <w:rsid w:val="00F434DD"/>
    <w:rsid w:val="00F44196"/>
    <w:rsid w:val="00F81F59"/>
    <w:rsid w:val="00F93745"/>
    <w:rsid w:val="00F947FD"/>
    <w:rsid w:val="00FB5E2B"/>
    <w:rsid w:val="00FD2EFE"/>
    <w:rsid w:val="00FD4795"/>
    <w:rsid w:val="00FD57F4"/>
    <w:rsid w:val="00FE0EE2"/>
    <w:rsid w:val="00FE4DE0"/>
    <w:rsid w:val="00F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1A8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1340EE"/>
    <w:pPr>
      <w:keepNext/>
      <w:outlineLvl w:val="1"/>
    </w:pPr>
    <w:rPr>
      <w:rFonts w:ascii="Arial" w:hAnsi="Arial"/>
      <w:b/>
      <w:bCs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A0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63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363E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3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D45B1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2-Modeltekst">
    <w:name w:val="22 - Model_tekst"/>
    <w:basedOn w:val="Normal"/>
    <w:rsid w:val="00E13DEC"/>
    <w:pPr>
      <w:widowControl w:val="0"/>
      <w:suppressAutoHyphens/>
      <w:autoSpaceDE w:val="0"/>
      <w:spacing w:after="170" w:line="280" w:lineRule="atLeast"/>
      <w:jc w:val="both"/>
      <w:textAlignment w:val="baseline"/>
    </w:pPr>
    <w:rPr>
      <w:rFonts w:ascii="NewCenturySchlbk" w:eastAsia="NewCenturySchlbk" w:hAnsi="NewCenturySchlbk" w:cs="Times"/>
      <w:color w:val="000000"/>
      <w:spacing w:val="-13"/>
      <w:sz w:val="22"/>
      <w:szCs w:val="22"/>
      <w:lang w:val="en-US" w:eastAsia="en-US"/>
    </w:rPr>
  </w:style>
  <w:style w:type="paragraph" w:customStyle="1" w:styleId="21-Modelsubtitelbit">
    <w:name w:val="21 - Model_subtitel (b+it)"/>
    <w:basedOn w:val="Normal"/>
    <w:rsid w:val="00E13DEC"/>
    <w:pPr>
      <w:keepNext/>
      <w:widowControl w:val="0"/>
      <w:suppressAutoHyphens/>
      <w:autoSpaceDE w:val="0"/>
      <w:spacing w:before="340" w:after="170" w:line="280" w:lineRule="atLeast"/>
      <w:textAlignment w:val="baseline"/>
    </w:pPr>
    <w:rPr>
      <w:rFonts w:ascii="NewCenturySchlbk" w:eastAsia="NewCenturySchlbk" w:hAnsi="NewCenturySchlbk" w:cs="Times"/>
      <w:b/>
      <w:bCs/>
      <w:i/>
      <w:iCs/>
      <w:color w:val="000000"/>
      <w:spacing w:val="-13"/>
      <w:sz w:val="22"/>
      <w:szCs w:val="22"/>
      <w:lang w:val="en-US" w:eastAsia="en-US"/>
    </w:rPr>
  </w:style>
  <w:style w:type="paragraph" w:customStyle="1" w:styleId="3-text">
    <w:name w:val="3-text"/>
    <w:basedOn w:val="Normal"/>
    <w:rsid w:val="002A7A52"/>
    <w:pPr>
      <w:suppressAutoHyphens/>
      <w:autoSpaceDE w:val="0"/>
      <w:spacing w:after="170" w:line="280" w:lineRule="atLeast"/>
      <w:jc w:val="both"/>
      <w:textAlignment w:val="baseline"/>
    </w:pPr>
    <w:rPr>
      <w:rFonts w:ascii="New Century Schoolbook" w:hAnsi="New Century Schoolbook" w:cs="Times"/>
      <w:color w:val="000000"/>
      <w:spacing w:val="-6"/>
      <w:sz w:val="20"/>
      <w:szCs w:val="20"/>
      <w:lang w:eastAsia="ar-SA"/>
    </w:rPr>
  </w:style>
  <w:style w:type="character" w:customStyle="1" w:styleId="FooterChar">
    <w:name w:val="Footer Char"/>
    <w:link w:val="Footer"/>
    <w:uiPriority w:val="99"/>
    <w:rsid w:val="00874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E9C6980A7D14E93CC8ED88999CF96" ma:contentTypeVersion="1" ma:contentTypeDescription="Create a new document." ma:contentTypeScope="" ma:versionID="a1d49bda65d85efc585038bb42ea8a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DFCA-632D-45B9-946D-E18B12F39E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2BDEF6-ACE6-4C38-9A0C-6B1E206CE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1E828C-5786-BA40-962A-46A6131E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5359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No</vt:lpstr>
    </vt:vector>
  </TitlesOfParts>
  <Company>East Dorset District Council</Company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No</dc:title>
  <dc:subject/>
  <dc:creator>ghodder</dc:creator>
  <cp:keywords/>
  <cp:lastModifiedBy>Ian Faulkner</cp:lastModifiedBy>
  <cp:revision>2</cp:revision>
  <cp:lastPrinted>2012-10-11T10:25:00Z</cp:lastPrinted>
  <dcterms:created xsi:type="dcterms:W3CDTF">2017-04-11T17:24:00Z</dcterms:created>
  <dcterms:modified xsi:type="dcterms:W3CDTF">2017-04-11T17:24:00Z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>Final</vt:lpwstr>
  </property>
  <property fmtid="{D5CDD505-2E9C-101B-9397-08002B2CF9AE}" pid="5" name="TitusGUID">
    <vt:lpwstr>123b95cb-6684-4dc1-872e-99b35a421dff</vt:lpwstr>
  </property>
  <property fmtid="{D5CDD505-2E9C-101B-9397-08002B2CF9AE}" pid="6" name="PublishingExpirationDate">
    <vt:lpwstr/>
  </property>
  <property fmtid="{D5CDD505-2E9C-101B-9397-08002B2CF9AE}" pid="7" name="PublishingStartDate">
    <vt:lpwstr/>
  </property>
  <property fmtid="{D5CDD505-2E9C-101B-9397-08002B2CF9AE}" pid="8" name="EDCCCIL">
    <vt:lpwstr>NOT PROTECTIVELY MARKED</vt:lpwstr>
  </property>
</Properties>
</file>